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B7D33" w14:textId="77777777" w:rsidR="00225B6C" w:rsidRDefault="00225B6C" w:rsidP="005E1709">
      <w:pPr>
        <w:spacing w:after="60"/>
        <w:jc w:val="both"/>
        <w:rPr>
          <w:b/>
          <w:caps/>
          <w:sz w:val="24"/>
          <w:lang w:val="et-EE"/>
        </w:rPr>
      </w:pPr>
    </w:p>
    <w:p w14:paraId="08C2F05B" w14:textId="0AB12BE8" w:rsidR="004B368D" w:rsidRDefault="00A56AAD" w:rsidP="005E1709">
      <w:pPr>
        <w:spacing w:after="60"/>
        <w:jc w:val="both"/>
        <w:rPr>
          <w:b/>
          <w:caps/>
          <w:sz w:val="24"/>
          <w:lang w:val="et-EE"/>
        </w:rPr>
      </w:pPr>
      <w:r>
        <w:rPr>
          <w:b/>
          <w:caps/>
          <w:sz w:val="24"/>
          <w:lang w:val="et-EE"/>
        </w:rPr>
        <w:t xml:space="preserve">HOOLDUSLEPING </w:t>
      </w:r>
      <w:r w:rsidR="005051C2">
        <w:rPr>
          <w:b/>
          <w:caps/>
          <w:sz w:val="24"/>
          <w:lang w:val="et-EE"/>
        </w:rPr>
        <w:t xml:space="preserve"> NR </w:t>
      </w:r>
      <w:r w:rsidR="00D65799" w:rsidRPr="00D65799">
        <w:rPr>
          <w:b/>
          <w:caps/>
          <w:sz w:val="24"/>
          <w:lang w:val="et-EE"/>
        </w:rPr>
        <w:t>2024-</w:t>
      </w:r>
      <w:r w:rsidR="00A636F9">
        <w:rPr>
          <w:b/>
          <w:caps/>
          <w:sz w:val="24"/>
          <w:lang w:val="et-EE"/>
        </w:rPr>
        <w:t>4</w:t>
      </w:r>
    </w:p>
    <w:p w14:paraId="37817548" w14:textId="77777777" w:rsidR="004B368D" w:rsidRDefault="004B368D" w:rsidP="005E1709">
      <w:pPr>
        <w:spacing w:after="60"/>
        <w:jc w:val="both"/>
        <w:rPr>
          <w:sz w:val="24"/>
          <w:lang w:val="et-EE"/>
        </w:rPr>
      </w:pPr>
    </w:p>
    <w:p w14:paraId="66C43F23" w14:textId="6C2F2D59" w:rsidR="004B368D" w:rsidRDefault="00521C00" w:rsidP="005E1709">
      <w:pPr>
        <w:pStyle w:val="Kehatekst2"/>
        <w:spacing w:after="240"/>
        <w:jc w:val="both"/>
        <w:rPr>
          <w:lang w:val="et-EE"/>
        </w:rPr>
      </w:pPr>
      <w:r w:rsidRPr="002F1DB2">
        <w:rPr>
          <w:b/>
          <w:bCs/>
          <w:lang w:val="et-EE"/>
        </w:rPr>
        <w:t>Estral Grupp OÜ</w:t>
      </w:r>
      <w:r w:rsidR="00100903">
        <w:rPr>
          <w:b/>
          <w:bCs/>
          <w:lang w:val="et-EE"/>
        </w:rPr>
        <w:t xml:space="preserve">, </w:t>
      </w:r>
      <w:r w:rsidR="00100903" w:rsidRPr="00E11EEC">
        <w:rPr>
          <w:lang w:val="et-EE"/>
        </w:rPr>
        <w:t>reg</w:t>
      </w:r>
      <w:r w:rsidR="00E37C73" w:rsidRPr="00E11EEC">
        <w:rPr>
          <w:lang w:val="et-EE"/>
        </w:rPr>
        <w:t xml:space="preserve"> nr 111328</w:t>
      </w:r>
      <w:r w:rsidR="00E11EEC" w:rsidRPr="00E11EEC">
        <w:rPr>
          <w:lang w:val="et-EE"/>
        </w:rPr>
        <w:t>16</w:t>
      </w:r>
      <w:r w:rsidR="004B368D">
        <w:rPr>
          <w:lang w:val="et-EE"/>
        </w:rPr>
        <w:t xml:space="preserve"> ühelt p</w:t>
      </w:r>
      <w:r w:rsidR="00A56AAD">
        <w:rPr>
          <w:lang w:val="et-EE"/>
        </w:rPr>
        <w:t>oolt</w:t>
      </w:r>
      <w:r w:rsidR="007353D4">
        <w:rPr>
          <w:lang w:val="et-EE"/>
        </w:rPr>
        <w:t xml:space="preserve"> (ed</w:t>
      </w:r>
      <w:r w:rsidR="00EF4A74">
        <w:rPr>
          <w:lang w:val="et-EE"/>
        </w:rPr>
        <w:t xml:space="preserve">aspidi Tööettevõtja) </w:t>
      </w:r>
      <w:r w:rsidRPr="002F1DB2">
        <w:rPr>
          <w:b/>
          <w:bCs/>
          <w:lang w:val="et-EE"/>
        </w:rPr>
        <w:t>Ragnar Lepp</w:t>
      </w:r>
      <w:r w:rsidR="00A56AAD">
        <w:rPr>
          <w:lang w:val="et-EE"/>
        </w:rPr>
        <w:t xml:space="preserve"> isikus ja</w:t>
      </w:r>
      <w:r w:rsidR="00B94998">
        <w:rPr>
          <w:lang w:val="et-EE"/>
        </w:rPr>
        <w:t xml:space="preserve"> </w:t>
      </w:r>
      <w:r w:rsidR="00AF47E4">
        <w:rPr>
          <w:b/>
          <w:bCs/>
          <w:lang w:val="et-EE"/>
        </w:rPr>
        <w:t>Riigimetsa Majandamise Keskus</w:t>
      </w:r>
      <w:r w:rsidR="00CE5FD0">
        <w:rPr>
          <w:lang w:val="et-EE"/>
        </w:rPr>
        <w:t xml:space="preserve">, reg </w:t>
      </w:r>
      <w:r w:rsidR="00E93F45">
        <w:rPr>
          <w:lang w:val="et-EE"/>
        </w:rPr>
        <w:t>nr</w:t>
      </w:r>
      <w:r w:rsidR="00C9496B">
        <w:rPr>
          <w:lang w:val="et-EE"/>
        </w:rPr>
        <w:t xml:space="preserve"> </w:t>
      </w:r>
      <w:r w:rsidR="00C9496B" w:rsidRPr="00C9496B">
        <w:rPr>
          <w:lang w:val="et-EE"/>
        </w:rPr>
        <w:t>70004459</w:t>
      </w:r>
      <w:r w:rsidR="005546E1">
        <w:rPr>
          <w:lang w:val="et-EE"/>
        </w:rPr>
        <w:t>, keda esindab</w:t>
      </w:r>
      <w:r w:rsidR="00E93F45">
        <w:rPr>
          <w:lang w:val="et-EE"/>
        </w:rPr>
        <w:t xml:space="preserve"> </w:t>
      </w:r>
      <w:r w:rsidR="0030098B">
        <w:rPr>
          <w:lang w:val="et-EE"/>
        </w:rPr>
        <w:t>Lääne</w:t>
      </w:r>
      <w:r w:rsidR="00184905">
        <w:rPr>
          <w:lang w:val="et-EE"/>
        </w:rPr>
        <w:t xml:space="preserve"> </w:t>
      </w:r>
      <w:r w:rsidR="0030098B">
        <w:rPr>
          <w:lang w:val="et-EE"/>
        </w:rPr>
        <w:t>piirkonna</w:t>
      </w:r>
      <w:r w:rsidR="00184905">
        <w:rPr>
          <w:lang w:val="et-EE"/>
        </w:rPr>
        <w:t>juht</w:t>
      </w:r>
      <w:r w:rsidR="0030098B">
        <w:rPr>
          <w:lang w:val="et-EE"/>
        </w:rPr>
        <w:t xml:space="preserve"> </w:t>
      </w:r>
      <w:r w:rsidR="00AA7C74" w:rsidRPr="00AA7C74">
        <w:rPr>
          <w:b/>
          <w:bCs/>
        </w:rPr>
        <w:t>Aavo Urbel</w:t>
      </w:r>
      <w:r w:rsidRPr="00AA7C74">
        <w:t xml:space="preserve"> </w:t>
      </w:r>
      <w:r w:rsidR="001314DB">
        <w:rPr>
          <w:lang w:val="et-EE"/>
        </w:rPr>
        <w:t>i</w:t>
      </w:r>
      <w:r w:rsidR="00C60CF3">
        <w:rPr>
          <w:lang w:val="et-EE"/>
        </w:rPr>
        <w:t>sikus</w:t>
      </w:r>
      <w:r w:rsidR="00A56AAD">
        <w:rPr>
          <w:lang w:val="et-EE"/>
        </w:rPr>
        <w:t xml:space="preserve"> </w:t>
      </w:r>
      <w:r w:rsidR="004B368D">
        <w:rPr>
          <w:lang w:val="et-EE"/>
        </w:rPr>
        <w:t>teiselt poolt (edaspidi Tellij</w:t>
      </w:r>
      <w:r w:rsidR="00A56AAD">
        <w:rPr>
          <w:lang w:val="et-EE"/>
        </w:rPr>
        <w:t xml:space="preserve">a) </w:t>
      </w:r>
      <w:r w:rsidR="00FE2043">
        <w:rPr>
          <w:lang w:val="et-EE"/>
        </w:rPr>
        <w:t xml:space="preserve"> </w:t>
      </w:r>
      <w:r w:rsidR="004B368D">
        <w:rPr>
          <w:lang w:val="et-EE"/>
        </w:rPr>
        <w:t xml:space="preserve">(edaspidi koos ja ühiselt Pooled) sõlmisid  käesoleva korraliste hooldustööde </w:t>
      </w:r>
      <w:r w:rsidR="007341D7">
        <w:rPr>
          <w:lang w:val="et-EE"/>
        </w:rPr>
        <w:t>(edaspidi Teenus)</w:t>
      </w:r>
      <w:r w:rsidR="004B368D">
        <w:rPr>
          <w:lang w:val="et-EE"/>
        </w:rPr>
        <w:t xml:space="preserve"> os</w:t>
      </w:r>
      <w:r w:rsidR="0059789F">
        <w:rPr>
          <w:lang w:val="et-EE"/>
        </w:rPr>
        <w:t>utamise</w:t>
      </w:r>
      <w:r w:rsidR="004B368D">
        <w:rPr>
          <w:lang w:val="et-EE"/>
        </w:rPr>
        <w:t xml:space="preserve"> lepingu (edaspidi </w:t>
      </w:r>
      <w:r w:rsidR="007341D7">
        <w:rPr>
          <w:lang w:val="et-EE"/>
        </w:rPr>
        <w:t>L</w:t>
      </w:r>
      <w:r w:rsidR="004B368D">
        <w:rPr>
          <w:lang w:val="et-EE"/>
        </w:rPr>
        <w:t>eping) alljärgnevas:</w:t>
      </w:r>
    </w:p>
    <w:p w14:paraId="11B706B9" w14:textId="1B9513E6" w:rsidR="004B368D" w:rsidRDefault="004B368D" w:rsidP="00581D50">
      <w:pPr>
        <w:pStyle w:val="Pealkiri1"/>
        <w:keepNext w:val="0"/>
        <w:numPr>
          <w:ilvl w:val="0"/>
          <w:numId w:val="45"/>
        </w:numPr>
        <w:spacing w:before="120"/>
        <w:ind w:left="284" w:hanging="284"/>
        <w:jc w:val="both"/>
        <w:rPr>
          <w:rFonts w:ascii="Times New Roman" w:hAnsi="Times New Roman"/>
          <w:b w:val="0"/>
          <w:bCs/>
          <w:sz w:val="24"/>
          <w:szCs w:val="24"/>
          <w:lang w:val="et-EE"/>
        </w:rPr>
      </w:pPr>
      <w:r w:rsidRPr="005E1709">
        <w:rPr>
          <w:rFonts w:ascii="Times New Roman" w:hAnsi="Times New Roman"/>
          <w:b w:val="0"/>
          <w:bCs/>
          <w:sz w:val="24"/>
          <w:szCs w:val="24"/>
          <w:lang w:val="et-EE"/>
        </w:rPr>
        <w:t>Lepingu objekt</w:t>
      </w:r>
    </w:p>
    <w:p w14:paraId="5A33E206" w14:textId="4A1FF8AE" w:rsidR="00E76705" w:rsidRPr="00E76705" w:rsidRDefault="002F1DB2" w:rsidP="002F1DB2">
      <w:pPr>
        <w:pStyle w:val="Pealkiri1"/>
        <w:keepNext w:val="0"/>
        <w:spacing w:before="120"/>
        <w:ind w:left="284"/>
        <w:jc w:val="both"/>
        <w:rPr>
          <w:rFonts w:ascii="Times New Roman" w:hAnsi="Times New Roman"/>
          <w:b w:val="0"/>
          <w:bCs/>
          <w:sz w:val="24"/>
          <w:szCs w:val="24"/>
          <w:lang w:val="et-EE"/>
        </w:rPr>
      </w:pPr>
      <w:r w:rsidRPr="00DC3369">
        <w:rPr>
          <w:rStyle w:val="fontstyle01"/>
          <w:b w:val="0"/>
          <w:bCs/>
        </w:rPr>
        <w:t>1.</w:t>
      </w:r>
      <w:r w:rsidRPr="00030EC3">
        <w:rPr>
          <w:rStyle w:val="fontstyle01"/>
          <w:rFonts w:ascii="Times New Roman" w:hAnsi="Times New Roman"/>
          <w:b w:val="0"/>
          <w:bCs/>
        </w:rPr>
        <w:t>1</w:t>
      </w:r>
      <w:r w:rsidRPr="00030EC3">
        <w:rPr>
          <w:rStyle w:val="fontstyle01"/>
          <w:rFonts w:ascii="Times New Roman" w:hAnsi="Times New Roman"/>
        </w:rPr>
        <w:t xml:space="preserve"> </w:t>
      </w:r>
      <w:r w:rsidR="007B3FF7" w:rsidRPr="004C1874">
        <w:rPr>
          <w:rStyle w:val="fontstyle01"/>
          <w:rFonts w:ascii="Times New Roman" w:hAnsi="Times New Roman"/>
          <w:b w:val="0"/>
          <w:bCs/>
          <w:color w:val="auto"/>
        </w:rPr>
        <w:t>RMK Piirsalu kontor</w:t>
      </w:r>
      <w:r w:rsidR="005848DA" w:rsidRPr="004C1874">
        <w:rPr>
          <w:rStyle w:val="fontstyle01"/>
          <w:rFonts w:ascii="Times New Roman" w:hAnsi="Times New Roman"/>
          <w:b w:val="0"/>
          <w:bCs/>
          <w:color w:val="auto"/>
        </w:rPr>
        <w:t>.</w:t>
      </w:r>
      <w:r w:rsidR="00E54FD2" w:rsidRPr="004C1874">
        <w:rPr>
          <w:rStyle w:val="fontstyle01"/>
          <w:rFonts w:ascii="Times New Roman" w:hAnsi="Times New Roman"/>
          <w:b w:val="0"/>
          <w:bCs/>
          <w:color w:val="auto"/>
        </w:rPr>
        <w:t xml:space="preserve"> Koidu tn 3</w:t>
      </w:r>
      <w:r w:rsidR="00EB3AA6" w:rsidRPr="004C1874">
        <w:rPr>
          <w:rStyle w:val="fontstyle01"/>
          <w:rFonts w:ascii="Times New Roman" w:hAnsi="Times New Roman"/>
          <w:b w:val="0"/>
          <w:bCs/>
          <w:color w:val="auto"/>
        </w:rPr>
        <w:t>,</w:t>
      </w:r>
      <w:r w:rsidR="005848DA" w:rsidRPr="004C1874">
        <w:rPr>
          <w:rStyle w:val="fontstyle01"/>
          <w:rFonts w:ascii="Times New Roman" w:hAnsi="Times New Roman"/>
          <w:b w:val="0"/>
          <w:bCs/>
          <w:color w:val="auto"/>
        </w:rPr>
        <w:t xml:space="preserve"> Risti alevik, Lääne-Nigula vald</w:t>
      </w:r>
      <w:r w:rsidR="00C85DF0" w:rsidRPr="004C1874">
        <w:rPr>
          <w:rStyle w:val="fontstyle01"/>
          <w:rFonts w:ascii="Times New Roman" w:hAnsi="Times New Roman"/>
          <w:b w:val="0"/>
          <w:bCs/>
          <w:color w:val="auto"/>
        </w:rPr>
        <w:t xml:space="preserve"> </w:t>
      </w:r>
      <w:r w:rsidR="004C1874" w:rsidRPr="004C1874">
        <w:rPr>
          <w:rStyle w:val="fontstyle01"/>
          <w:rFonts w:ascii="Times New Roman" w:hAnsi="Times New Roman"/>
          <w:b w:val="0"/>
          <w:bCs/>
          <w:color w:val="auto"/>
        </w:rPr>
        <w:t>90901</w:t>
      </w:r>
      <w:r w:rsidR="004A126B" w:rsidRPr="004C1874">
        <w:rPr>
          <w:rStyle w:val="fontstyle01"/>
          <w:rFonts w:ascii="Times New Roman" w:hAnsi="Times New Roman"/>
          <w:b w:val="0"/>
          <w:bCs/>
          <w:color w:val="auto"/>
        </w:rPr>
        <w:t>,</w:t>
      </w:r>
      <w:r w:rsidR="004C1874" w:rsidRPr="004C1874">
        <w:rPr>
          <w:rStyle w:val="fontstyle01"/>
          <w:rFonts w:ascii="Times New Roman" w:hAnsi="Times New Roman"/>
          <w:b w:val="0"/>
          <w:bCs/>
          <w:color w:val="auto"/>
        </w:rPr>
        <w:t xml:space="preserve"> Lääne</w:t>
      </w:r>
      <w:r w:rsidR="00546E8D" w:rsidRPr="004C1874">
        <w:rPr>
          <w:rStyle w:val="fontstyle01"/>
          <w:rFonts w:ascii="Times New Roman" w:hAnsi="Times New Roman"/>
          <w:b w:val="0"/>
          <w:bCs/>
          <w:color w:val="auto"/>
        </w:rPr>
        <w:t xml:space="preserve"> maakond</w:t>
      </w:r>
    </w:p>
    <w:p w14:paraId="1960893E" w14:textId="7FD2EF51" w:rsidR="007341D7" w:rsidRDefault="007341D7" w:rsidP="007341D7">
      <w:pPr>
        <w:pStyle w:val="Pealkiri1"/>
        <w:keepNext w:val="0"/>
        <w:numPr>
          <w:ilvl w:val="0"/>
          <w:numId w:val="45"/>
        </w:numPr>
        <w:spacing w:before="120"/>
        <w:ind w:left="284" w:hanging="284"/>
        <w:jc w:val="both"/>
        <w:rPr>
          <w:rFonts w:ascii="Times New Roman" w:hAnsi="Times New Roman"/>
          <w:b w:val="0"/>
          <w:bCs/>
          <w:sz w:val="24"/>
          <w:szCs w:val="24"/>
          <w:lang w:val="et-EE"/>
        </w:rPr>
      </w:pPr>
      <w:r>
        <w:rPr>
          <w:rFonts w:ascii="Times New Roman" w:hAnsi="Times New Roman"/>
          <w:b w:val="0"/>
          <w:bCs/>
          <w:sz w:val="24"/>
          <w:szCs w:val="24"/>
          <w:lang w:val="et-EE"/>
        </w:rPr>
        <w:t>Teenuse algus</w:t>
      </w:r>
    </w:p>
    <w:p w14:paraId="76C03C08" w14:textId="60C8204D" w:rsidR="007341D7" w:rsidRDefault="001579B7" w:rsidP="007341D7">
      <w:pPr>
        <w:pStyle w:val="Taandegakehatekst3"/>
        <w:numPr>
          <w:ilvl w:val="1"/>
          <w:numId w:val="45"/>
        </w:numPr>
        <w:spacing w:before="120" w:after="60"/>
        <w:ind w:left="851" w:hanging="494"/>
        <w:jc w:val="both"/>
        <w:rPr>
          <w:lang w:val="et-EE"/>
        </w:rPr>
      </w:pPr>
      <w:r>
        <w:rPr>
          <w:lang w:val="et-EE"/>
        </w:rPr>
        <w:t xml:space="preserve">Töövõtja alustab </w:t>
      </w:r>
      <w:r w:rsidR="007341D7">
        <w:rPr>
          <w:lang w:val="et-EE"/>
        </w:rPr>
        <w:t>Teenuse osutamis</w:t>
      </w:r>
      <w:r>
        <w:rPr>
          <w:lang w:val="et-EE"/>
        </w:rPr>
        <w:t xml:space="preserve">t alates </w:t>
      </w:r>
      <w:r w:rsidR="00E76705" w:rsidRPr="00D81593">
        <w:rPr>
          <w:lang w:val="et-EE"/>
        </w:rPr>
        <w:t>01</w:t>
      </w:r>
      <w:r w:rsidR="007341D7" w:rsidRPr="00D81593">
        <w:rPr>
          <w:lang w:val="et-EE"/>
        </w:rPr>
        <w:t>.</w:t>
      </w:r>
      <w:r w:rsidR="00E76705" w:rsidRPr="00D81593">
        <w:rPr>
          <w:lang w:val="et-EE"/>
        </w:rPr>
        <w:t>0</w:t>
      </w:r>
      <w:r w:rsidR="0087249E" w:rsidRPr="00D81593">
        <w:rPr>
          <w:lang w:val="et-EE"/>
        </w:rPr>
        <w:t>9</w:t>
      </w:r>
      <w:r w:rsidR="007341D7" w:rsidRPr="00D81593">
        <w:rPr>
          <w:lang w:val="et-EE"/>
        </w:rPr>
        <w:t>.202</w:t>
      </w:r>
      <w:r w:rsidR="00CE3B85" w:rsidRPr="00D81593">
        <w:rPr>
          <w:lang w:val="et-EE"/>
        </w:rPr>
        <w:t>4</w:t>
      </w:r>
      <w:r w:rsidR="007341D7" w:rsidRPr="00D81593">
        <w:rPr>
          <w:lang w:val="et-EE"/>
        </w:rPr>
        <w:t>.</w:t>
      </w:r>
    </w:p>
    <w:p w14:paraId="7A258712" w14:textId="62C6F5CF" w:rsidR="004B368D" w:rsidRPr="005E1709" w:rsidRDefault="004B368D" w:rsidP="00581D50">
      <w:pPr>
        <w:pStyle w:val="Pealkiri1"/>
        <w:keepNext w:val="0"/>
        <w:numPr>
          <w:ilvl w:val="0"/>
          <w:numId w:val="45"/>
        </w:numPr>
        <w:spacing w:before="120"/>
        <w:ind w:left="284" w:hanging="284"/>
        <w:jc w:val="both"/>
        <w:rPr>
          <w:rFonts w:ascii="Times New Roman" w:hAnsi="Times New Roman"/>
          <w:b w:val="0"/>
          <w:bCs/>
          <w:sz w:val="24"/>
          <w:szCs w:val="24"/>
          <w:lang w:val="et-EE"/>
        </w:rPr>
      </w:pPr>
      <w:r w:rsidRPr="005E1709">
        <w:rPr>
          <w:rFonts w:ascii="Times New Roman" w:hAnsi="Times New Roman"/>
          <w:b w:val="0"/>
          <w:bCs/>
          <w:sz w:val="24"/>
          <w:szCs w:val="24"/>
          <w:lang w:val="et-EE"/>
        </w:rPr>
        <w:t>Tööettevõtja poolt teostatavad tööd</w:t>
      </w:r>
    </w:p>
    <w:p w14:paraId="0CBBC397" w14:textId="7B932AB9" w:rsidR="004B368D" w:rsidRPr="00581D50" w:rsidRDefault="004B368D" w:rsidP="00581D50">
      <w:pPr>
        <w:pStyle w:val="Taandegakehatekst3"/>
        <w:numPr>
          <w:ilvl w:val="1"/>
          <w:numId w:val="45"/>
        </w:numPr>
        <w:spacing w:before="120" w:after="60"/>
        <w:ind w:left="851" w:hanging="494"/>
        <w:jc w:val="both"/>
        <w:rPr>
          <w:lang w:val="et-EE"/>
        </w:rPr>
      </w:pPr>
      <w:r w:rsidRPr="00581D50">
        <w:rPr>
          <w:lang w:val="et-EE"/>
        </w:rPr>
        <w:t>Tööettevõtja poolt</w:t>
      </w:r>
      <w:r w:rsidR="0009231B">
        <w:rPr>
          <w:lang w:val="et-EE"/>
        </w:rPr>
        <w:t xml:space="preserve"> hooldatavad </w:t>
      </w:r>
      <w:r w:rsidR="00FD07B2">
        <w:rPr>
          <w:lang w:val="et-EE"/>
        </w:rPr>
        <w:t>ventilatsioo</w:t>
      </w:r>
      <w:r w:rsidR="009944EB">
        <w:rPr>
          <w:lang w:val="et-EE"/>
        </w:rPr>
        <w:t>ni</w:t>
      </w:r>
      <w:r w:rsidR="0009231B">
        <w:rPr>
          <w:lang w:val="et-EE"/>
        </w:rPr>
        <w:t xml:space="preserve">seadmed </w:t>
      </w:r>
      <w:r w:rsidRPr="00581D50">
        <w:rPr>
          <w:lang w:val="et-EE"/>
        </w:rPr>
        <w:t>on alljärgnevad:</w:t>
      </w:r>
    </w:p>
    <w:p w14:paraId="2B7CFD5E" w14:textId="4DB368E3" w:rsidR="00E071B5" w:rsidRPr="00A94AFA" w:rsidRDefault="00153DF4" w:rsidP="00C014C3">
      <w:pPr>
        <w:spacing w:before="120" w:after="60"/>
        <w:ind w:firstLine="357"/>
        <w:jc w:val="both"/>
        <w:rPr>
          <w:sz w:val="24"/>
          <w:lang w:val="et-EE"/>
        </w:rPr>
      </w:pPr>
      <w:r w:rsidRPr="00A94AFA">
        <w:rPr>
          <w:sz w:val="24"/>
          <w:lang w:val="et-EE"/>
        </w:rPr>
        <w:t>RMK Piirsalu</w:t>
      </w:r>
      <w:r w:rsidR="00415581" w:rsidRPr="00A94AFA">
        <w:rPr>
          <w:sz w:val="24"/>
          <w:lang w:val="et-EE"/>
        </w:rPr>
        <w:t xml:space="preserve"> </w:t>
      </w:r>
      <w:r w:rsidR="00A94AFA" w:rsidRPr="00A94AFA">
        <w:rPr>
          <w:sz w:val="24"/>
          <w:lang w:val="et-EE"/>
        </w:rPr>
        <w:t xml:space="preserve">kontori </w:t>
      </w:r>
      <w:r w:rsidR="002E41C8" w:rsidRPr="00A94AFA">
        <w:rPr>
          <w:sz w:val="24"/>
          <w:lang w:val="et-EE"/>
        </w:rPr>
        <w:t>ventilatsioon</w:t>
      </w:r>
      <w:r w:rsidR="002A70FA" w:rsidRPr="00A94AFA">
        <w:rPr>
          <w:sz w:val="24"/>
          <w:lang w:val="et-EE"/>
        </w:rPr>
        <w:t>i hooldus</w:t>
      </w:r>
      <w:r w:rsidR="00B76303" w:rsidRPr="00A94AFA">
        <w:rPr>
          <w:sz w:val="24"/>
          <w:lang w:val="et-EE"/>
        </w:rPr>
        <w:t xml:space="preserve"> (kokku </w:t>
      </w:r>
      <w:r w:rsidR="00BF3660" w:rsidRPr="00A94AFA">
        <w:rPr>
          <w:sz w:val="24"/>
          <w:lang w:val="et-EE"/>
        </w:rPr>
        <w:t>2</w:t>
      </w:r>
      <w:r w:rsidR="00064EB3" w:rsidRPr="00A94AFA">
        <w:rPr>
          <w:sz w:val="24"/>
          <w:lang w:val="et-EE"/>
        </w:rPr>
        <w:t xml:space="preserve"> seadet)</w:t>
      </w:r>
    </w:p>
    <w:p w14:paraId="3E4BF3D2" w14:textId="6AD8D0BB" w:rsidR="00E071B5" w:rsidRPr="00FB409A" w:rsidRDefault="00985F4B" w:rsidP="00581D50">
      <w:pPr>
        <w:pStyle w:val="Loendilik"/>
        <w:numPr>
          <w:ilvl w:val="0"/>
          <w:numId w:val="46"/>
        </w:numPr>
        <w:spacing w:before="120" w:after="60"/>
        <w:ind w:left="993" w:hanging="142"/>
        <w:jc w:val="both"/>
        <w:rPr>
          <w:sz w:val="24"/>
          <w:szCs w:val="24"/>
          <w:lang w:val="et-EE"/>
        </w:rPr>
      </w:pPr>
      <w:r>
        <w:rPr>
          <w:sz w:val="24"/>
          <w:szCs w:val="24"/>
          <w:lang w:val="et-EE"/>
        </w:rPr>
        <w:t>Ventilatsiooniagre</w:t>
      </w:r>
      <w:r w:rsidR="00A84DFD">
        <w:rPr>
          <w:sz w:val="24"/>
          <w:szCs w:val="24"/>
          <w:lang w:val="et-EE"/>
        </w:rPr>
        <w:t xml:space="preserve">gaat </w:t>
      </w:r>
      <w:r w:rsidR="00BF3660" w:rsidRPr="00BF3660">
        <w:rPr>
          <w:rFonts w:ascii="Helvetica-Bold" w:hAnsi="Helvetica-Bold"/>
          <w:b/>
          <w:bCs/>
          <w:color w:val="000000"/>
          <w:sz w:val="18"/>
          <w:szCs w:val="18"/>
        </w:rPr>
        <w:t>SAVE VTR 700 R</w:t>
      </w:r>
    </w:p>
    <w:p w14:paraId="7D353A04" w14:textId="66C25024" w:rsidR="004B368D" w:rsidRPr="00581D50" w:rsidRDefault="004B368D" w:rsidP="00581D50">
      <w:pPr>
        <w:pStyle w:val="Pealkiri1"/>
        <w:keepNext w:val="0"/>
        <w:numPr>
          <w:ilvl w:val="0"/>
          <w:numId w:val="45"/>
        </w:numPr>
        <w:spacing w:before="120"/>
        <w:ind w:left="284" w:hanging="284"/>
        <w:jc w:val="both"/>
        <w:rPr>
          <w:rFonts w:ascii="Times New Roman" w:hAnsi="Times New Roman"/>
          <w:b w:val="0"/>
          <w:bCs/>
          <w:sz w:val="24"/>
          <w:szCs w:val="24"/>
          <w:lang w:val="et-EE"/>
        </w:rPr>
      </w:pPr>
      <w:r w:rsidRPr="00581D50">
        <w:rPr>
          <w:rFonts w:ascii="Times New Roman" w:hAnsi="Times New Roman"/>
          <w:b w:val="0"/>
          <w:bCs/>
          <w:sz w:val="24"/>
          <w:szCs w:val="24"/>
          <w:lang w:val="et-EE"/>
        </w:rPr>
        <w:t>Korraline hooldus</w:t>
      </w:r>
      <w:r w:rsidR="006E236B" w:rsidRPr="00581D50">
        <w:rPr>
          <w:rFonts w:ascii="Times New Roman" w:hAnsi="Times New Roman"/>
          <w:b w:val="0"/>
          <w:bCs/>
          <w:sz w:val="24"/>
          <w:szCs w:val="24"/>
          <w:lang w:val="et-EE"/>
        </w:rPr>
        <w:t xml:space="preserve"> ja erakorralised väljakutsed</w:t>
      </w:r>
    </w:p>
    <w:p w14:paraId="516F6020" w14:textId="33D7421D" w:rsidR="004B368D" w:rsidRPr="00504FA1" w:rsidRDefault="004B368D" w:rsidP="00581D50">
      <w:pPr>
        <w:pStyle w:val="Taandegakehatekst3"/>
        <w:numPr>
          <w:ilvl w:val="1"/>
          <w:numId w:val="45"/>
        </w:numPr>
        <w:spacing w:before="120" w:after="60"/>
        <w:ind w:left="851" w:hanging="494"/>
        <w:jc w:val="both"/>
        <w:rPr>
          <w:lang w:val="et-EE"/>
        </w:rPr>
      </w:pPr>
      <w:r w:rsidRPr="00504FA1">
        <w:rPr>
          <w:lang w:val="et-EE"/>
        </w:rPr>
        <w:t>Korralised hoo</w:t>
      </w:r>
      <w:r w:rsidR="00F91D5F" w:rsidRPr="00504FA1">
        <w:rPr>
          <w:lang w:val="et-EE"/>
        </w:rPr>
        <w:t xml:space="preserve">ldustööd on Tööettevõtja poolt </w:t>
      </w:r>
      <w:r w:rsidR="00B50915" w:rsidRPr="00504FA1">
        <w:rPr>
          <w:lang w:val="et-EE"/>
        </w:rPr>
        <w:t xml:space="preserve">lisas 1 märgitud </w:t>
      </w:r>
      <w:r w:rsidR="00020223" w:rsidRPr="00504FA1">
        <w:rPr>
          <w:lang w:val="et-EE"/>
        </w:rPr>
        <w:t>ventilatsiooni</w:t>
      </w:r>
      <w:r w:rsidR="00F91D5F" w:rsidRPr="00504FA1">
        <w:rPr>
          <w:lang w:val="et-EE"/>
        </w:rPr>
        <w:t>s</w:t>
      </w:r>
      <w:r w:rsidRPr="00504FA1">
        <w:rPr>
          <w:lang w:val="et-EE"/>
        </w:rPr>
        <w:t>eadm</w:t>
      </w:r>
      <w:r w:rsidR="00C60CF3" w:rsidRPr="00504FA1">
        <w:rPr>
          <w:lang w:val="et-EE"/>
        </w:rPr>
        <w:t>etele</w:t>
      </w:r>
      <w:r w:rsidR="00020223" w:rsidRPr="00504FA1">
        <w:rPr>
          <w:lang w:val="et-EE"/>
        </w:rPr>
        <w:t xml:space="preserve"> teostatavad hooldustööd, mis teostatakse vastavalt</w:t>
      </w:r>
      <w:r w:rsidR="00C60CF3" w:rsidRPr="00504FA1">
        <w:rPr>
          <w:lang w:val="et-EE"/>
        </w:rPr>
        <w:t xml:space="preserve"> nende</w:t>
      </w:r>
      <w:r w:rsidRPr="00504FA1">
        <w:rPr>
          <w:lang w:val="et-EE"/>
        </w:rPr>
        <w:t xml:space="preserve"> tootja</w:t>
      </w:r>
      <w:r w:rsidR="00020223" w:rsidRPr="00504FA1">
        <w:rPr>
          <w:lang w:val="et-EE"/>
        </w:rPr>
        <w:t xml:space="preserve"> tehase poolt koostatud</w:t>
      </w:r>
      <w:r w:rsidR="00DB5863" w:rsidRPr="00504FA1">
        <w:rPr>
          <w:lang w:val="et-EE"/>
        </w:rPr>
        <w:t xml:space="preserve"> </w:t>
      </w:r>
      <w:r w:rsidR="00020223" w:rsidRPr="00504FA1">
        <w:rPr>
          <w:lang w:val="et-EE"/>
        </w:rPr>
        <w:t xml:space="preserve"> hooldusjuhendile</w:t>
      </w:r>
      <w:r w:rsidR="00504FA1" w:rsidRPr="00504FA1">
        <w:rPr>
          <w:lang w:val="et-EE"/>
        </w:rPr>
        <w:t>.</w:t>
      </w:r>
    </w:p>
    <w:p w14:paraId="584F83CD" w14:textId="4239EF98" w:rsidR="00CB7763" w:rsidRDefault="004B368D" w:rsidP="00581D50">
      <w:pPr>
        <w:pStyle w:val="Taandegakehatekst3"/>
        <w:numPr>
          <w:ilvl w:val="1"/>
          <w:numId w:val="45"/>
        </w:numPr>
        <w:spacing w:before="120" w:after="60"/>
        <w:ind w:left="851" w:hanging="494"/>
        <w:jc w:val="both"/>
        <w:rPr>
          <w:lang w:val="et-EE"/>
        </w:rPr>
      </w:pPr>
      <w:r w:rsidRPr="00D27657">
        <w:rPr>
          <w:lang w:val="et-EE"/>
        </w:rPr>
        <w:t>Korraline hooldus ei hõlma suuremaid remonditöid, ümberehitusi ega</w:t>
      </w:r>
      <w:r w:rsidR="007C6744" w:rsidRPr="00D27657">
        <w:rPr>
          <w:lang w:val="et-EE"/>
        </w:rPr>
        <w:t xml:space="preserve"> </w:t>
      </w:r>
      <w:r w:rsidR="00C60CF3" w:rsidRPr="00D27657">
        <w:rPr>
          <w:lang w:val="et-EE"/>
        </w:rPr>
        <w:t>s</w:t>
      </w:r>
      <w:r w:rsidRPr="00D27657">
        <w:rPr>
          <w:lang w:val="et-EE"/>
        </w:rPr>
        <w:t>eadmete ja osade vahe</w:t>
      </w:r>
      <w:r w:rsidR="00C60CF3" w:rsidRPr="00D27657">
        <w:rPr>
          <w:lang w:val="et-EE"/>
        </w:rPr>
        <w:t>tusi</w:t>
      </w:r>
      <w:r w:rsidR="0059789F" w:rsidRPr="00D27657">
        <w:rPr>
          <w:lang w:val="et-EE"/>
        </w:rPr>
        <w:t xml:space="preserve"> (v</w:t>
      </w:r>
      <w:r w:rsidR="00C60CF3" w:rsidRPr="00D27657">
        <w:rPr>
          <w:lang w:val="et-EE"/>
        </w:rPr>
        <w:t>älja arvatud seadmete remonditööd,</w:t>
      </w:r>
      <w:r w:rsidR="007C6744" w:rsidRPr="00D27657">
        <w:rPr>
          <w:lang w:val="et-EE"/>
        </w:rPr>
        <w:t xml:space="preserve"> </w:t>
      </w:r>
      <w:r w:rsidR="00C60CF3" w:rsidRPr="00D27657">
        <w:rPr>
          <w:lang w:val="et-EE"/>
        </w:rPr>
        <w:t>millele laieneb s</w:t>
      </w:r>
      <w:r w:rsidRPr="00D27657">
        <w:rPr>
          <w:lang w:val="et-EE"/>
        </w:rPr>
        <w:t>eadmete tootja tehasegarantii või Tööettevõtja</w:t>
      </w:r>
      <w:r w:rsidR="007C6744" w:rsidRPr="00D27657">
        <w:rPr>
          <w:lang w:val="et-EE"/>
        </w:rPr>
        <w:t xml:space="preserve"> </w:t>
      </w:r>
      <w:r w:rsidRPr="00D27657">
        <w:rPr>
          <w:lang w:val="et-EE"/>
        </w:rPr>
        <w:t>poolt teostatud tö</w:t>
      </w:r>
      <w:r w:rsidR="00DB5863" w:rsidRPr="00D27657">
        <w:rPr>
          <w:lang w:val="et-EE"/>
        </w:rPr>
        <w:t>öde</w:t>
      </w:r>
      <w:r w:rsidR="00F91D5F" w:rsidRPr="00D27657">
        <w:rPr>
          <w:lang w:val="et-EE"/>
        </w:rPr>
        <w:t>le ja</w:t>
      </w:r>
      <w:r w:rsidR="00DB5863" w:rsidRPr="00D27657">
        <w:rPr>
          <w:lang w:val="et-EE"/>
        </w:rPr>
        <w:t xml:space="preserve"> varuosale</w:t>
      </w:r>
      <w:r w:rsidRPr="00D27657">
        <w:rPr>
          <w:lang w:val="et-EE"/>
        </w:rPr>
        <w:t xml:space="preserve"> antud garantii.</w:t>
      </w:r>
      <w:r w:rsidR="00070CB5" w:rsidRPr="00D27657">
        <w:rPr>
          <w:lang w:val="et-EE"/>
        </w:rPr>
        <w:t>) Korraline hooldus ei hõlma ka ventilatsioonitorustikke ja nende lõppelemente.</w:t>
      </w:r>
      <w:r w:rsidR="00020223">
        <w:rPr>
          <w:lang w:val="et-EE"/>
        </w:rPr>
        <w:t xml:space="preserve"> </w:t>
      </w:r>
    </w:p>
    <w:p w14:paraId="5D37DCC7" w14:textId="2C9738B8" w:rsidR="00CB7763" w:rsidRPr="00D27657" w:rsidRDefault="00521C00" w:rsidP="00581D50">
      <w:pPr>
        <w:pStyle w:val="Taandegakehatekst3"/>
        <w:numPr>
          <w:ilvl w:val="1"/>
          <w:numId w:val="45"/>
        </w:numPr>
        <w:spacing w:before="120" w:after="60"/>
        <w:ind w:left="851" w:hanging="494"/>
        <w:jc w:val="both"/>
        <w:rPr>
          <w:lang w:val="et-EE"/>
        </w:rPr>
      </w:pPr>
      <w:r>
        <w:rPr>
          <w:lang w:val="et-EE"/>
        </w:rPr>
        <w:t>E</w:t>
      </w:r>
      <w:r w:rsidR="006E236B" w:rsidRPr="00D27657">
        <w:rPr>
          <w:lang w:val="et-EE"/>
        </w:rPr>
        <w:t>rakorralis</w:t>
      </w:r>
      <w:r>
        <w:rPr>
          <w:lang w:val="et-EE"/>
        </w:rPr>
        <w:t xml:space="preserve">e rikke ilmnedes saadab </w:t>
      </w:r>
      <w:r w:rsidRPr="00521C00">
        <w:rPr>
          <w:b/>
          <w:bCs/>
          <w:lang w:val="et-EE"/>
        </w:rPr>
        <w:t>Tellija</w:t>
      </w:r>
      <w:r w:rsidR="006E236B" w:rsidRPr="00521C00">
        <w:rPr>
          <w:b/>
          <w:bCs/>
          <w:lang w:val="et-EE"/>
        </w:rPr>
        <w:t xml:space="preserve"> </w:t>
      </w:r>
      <w:r w:rsidRPr="00521C00">
        <w:rPr>
          <w:b/>
          <w:bCs/>
          <w:lang w:val="et-EE"/>
        </w:rPr>
        <w:t>Hooldajale</w:t>
      </w:r>
      <w:r w:rsidR="00CB7763" w:rsidRPr="00D27657">
        <w:rPr>
          <w:lang w:val="et-EE"/>
        </w:rPr>
        <w:t xml:space="preserve"> </w:t>
      </w:r>
      <w:r>
        <w:rPr>
          <w:lang w:val="et-EE"/>
        </w:rPr>
        <w:t>sellekohase tea</w:t>
      </w:r>
      <w:r w:rsidR="000D77A8">
        <w:rPr>
          <w:lang w:val="et-EE"/>
        </w:rPr>
        <w:t xml:space="preserve">te  e-mail aadressil </w:t>
      </w:r>
      <w:r w:rsidR="000D77A8" w:rsidRPr="000D77A8">
        <w:rPr>
          <w:b/>
          <w:bCs/>
          <w:lang w:val="et-EE"/>
        </w:rPr>
        <w:t>hooldus@estral.ee</w:t>
      </w:r>
      <w:r w:rsidR="000D77A8">
        <w:rPr>
          <w:lang w:val="et-EE"/>
        </w:rPr>
        <w:t xml:space="preserve"> või helistades </w:t>
      </w:r>
      <w:r>
        <w:rPr>
          <w:lang w:val="et-EE"/>
        </w:rPr>
        <w:t>te</w:t>
      </w:r>
      <w:r w:rsidR="000D77A8">
        <w:rPr>
          <w:lang w:val="et-EE"/>
        </w:rPr>
        <w:t>l</w:t>
      </w:r>
      <w:r w:rsidR="00CB7763" w:rsidRPr="00D27657">
        <w:rPr>
          <w:lang w:val="et-EE"/>
        </w:rPr>
        <w:t>efoninumbril</w:t>
      </w:r>
      <w:r w:rsidR="006E236B" w:rsidRPr="00D27657">
        <w:rPr>
          <w:lang w:val="et-EE"/>
        </w:rPr>
        <w:t>:</w:t>
      </w:r>
      <w:r w:rsidR="00EF4A74" w:rsidRPr="00D27657">
        <w:rPr>
          <w:lang w:val="et-EE"/>
        </w:rPr>
        <w:t xml:space="preserve"> </w:t>
      </w:r>
      <w:r w:rsidRPr="00521C00">
        <w:rPr>
          <w:b/>
          <w:bCs/>
          <w:lang w:val="et-EE"/>
        </w:rPr>
        <w:t>+372 5898 6888</w:t>
      </w:r>
      <w:r>
        <w:rPr>
          <w:b/>
          <w:bCs/>
          <w:lang w:val="et-EE"/>
        </w:rPr>
        <w:t xml:space="preserve"> </w:t>
      </w:r>
    </w:p>
    <w:p w14:paraId="09F00275" w14:textId="30D9B79A" w:rsidR="004B368D" w:rsidRPr="00D27657" w:rsidRDefault="004B368D" w:rsidP="00581D50">
      <w:pPr>
        <w:pStyle w:val="Pealkiri1"/>
        <w:keepNext w:val="0"/>
        <w:numPr>
          <w:ilvl w:val="0"/>
          <w:numId w:val="45"/>
        </w:numPr>
        <w:spacing w:before="120"/>
        <w:ind w:left="284" w:hanging="284"/>
        <w:jc w:val="both"/>
        <w:rPr>
          <w:rFonts w:ascii="Times New Roman" w:hAnsi="Times New Roman"/>
          <w:b w:val="0"/>
          <w:bCs/>
          <w:sz w:val="24"/>
          <w:szCs w:val="24"/>
          <w:lang w:val="et-EE"/>
        </w:rPr>
      </w:pPr>
      <w:r w:rsidRPr="00D27657">
        <w:rPr>
          <w:rFonts w:ascii="Times New Roman" w:hAnsi="Times New Roman"/>
          <w:b w:val="0"/>
          <w:bCs/>
          <w:sz w:val="24"/>
          <w:szCs w:val="24"/>
          <w:lang w:val="et-EE"/>
        </w:rPr>
        <w:t>Tööettevõtja kohustused</w:t>
      </w:r>
    </w:p>
    <w:p w14:paraId="579AEA71" w14:textId="15B38EBF" w:rsidR="004B368D" w:rsidRPr="00581D50" w:rsidRDefault="004B368D" w:rsidP="00581D50">
      <w:pPr>
        <w:pStyle w:val="Taandegakehatekst3"/>
        <w:numPr>
          <w:ilvl w:val="1"/>
          <w:numId w:val="45"/>
        </w:numPr>
        <w:spacing w:before="120" w:after="60"/>
        <w:ind w:left="851" w:hanging="494"/>
        <w:jc w:val="both"/>
        <w:rPr>
          <w:lang w:val="et-EE"/>
        </w:rPr>
      </w:pPr>
      <w:r w:rsidRPr="00581D50">
        <w:rPr>
          <w:lang w:val="et-EE"/>
        </w:rPr>
        <w:t>Tööettevõtja kohustub:</w:t>
      </w:r>
    </w:p>
    <w:p w14:paraId="6D20C3C5" w14:textId="649E2AC7" w:rsidR="004B368D" w:rsidRDefault="004B368D" w:rsidP="00EC6003">
      <w:pPr>
        <w:pStyle w:val="Taandegakehatekst"/>
        <w:numPr>
          <w:ilvl w:val="2"/>
          <w:numId w:val="45"/>
        </w:numPr>
        <w:spacing w:before="120" w:after="60"/>
        <w:ind w:left="1418" w:hanging="709"/>
        <w:jc w:val="both"/>
        <w:rPr>
          <w:lang w:val="et-EE"/>
        </w:rPr>
      </w:pPr>
      <w:r>
        <w:rPr>
          <w:lang w:val="et-EE"/>
        </w:rPr>
        <w:t xml:space="preserve">teostama korralisi hooldustöid tööpäevadel </w:t>
      </w:r>
      <w:r w:rsidR="0059789F">
        <w:rPr>
          <w:lang w:val="et-EE"/>
        </w:rPr>
        <w:t>ajavahemikul</w:t>
      </w:r>
      <w:r>
        <w:rPr>
          <w:lang w:val="et-EE"/>
        </w:rPr>
        <w:t xml:space="preserve"> 8.00</w:t>
      </w:r>
      <w:r w:rsidR="00DD499D">
        <w:rPr>
          <w:lang w:val="et-EE"/>
        </w:rPr>
        <w:t xml:space="preserve"> </w:t>
      </w:r>
      <w:r w:rsidR="0059789F">
        <w:rPr>
          <w:lang w:val="et-EE"/>
        </w:rPr>
        <w:t>-</w:t>
      </w:r>
      <w:r>
        <w:rPr>
          <w:lang w:val="et-EE"/>
        </w:rPr>
        <w:t xml:space="preserve"> 16.30. Mis</w:t>
      </w:r>
      <w:r w:rsidR="0059789F">
        <w:rPr>
          <w:lang w:val="et-EE"/>
        </w:rPr>
        <w:t xml:space="preserve"> </w:t>
      </w:r>
      <w:r>
        <w:rPr>
          <w:lang w:val="et-EE"/>
        </w:rPr>
        <w:t>tahes hooldustööde teostamine t</w:t>
      </w:r>
      <w:r w:rsidR="00071A3C">
        <w:rPr>
          <w:lang w:val="et-EE"/>
        </w:rPr>
        <w:t>uleb eel</w:t>
      </w:r>
      <w:r>
        <w:rPr>
          <w:lang w:val="et-EE"/>
        </w:rPr>
        <w:t>n</w:t>
      </w:r>
      <w:r w:rsidR="00071A3C">
        <w:rPr>
          <w:lang w:val="et-EE"/>
        </w:rPr>
        <w:t>e</w:t>
      </w:r>
      <w:r>
        <w:rPr>
          <w:lang w:val="et-EE"/>
        </w:rPr>
        <w:t>valt</w:t>
      </w:r>
      <w:r w:rsidR="00FB49BA">
        <w:rPr>
          <w:lang w:val="et-EE"/>
        </w:rPr>
        <w:t xml:space="preserve"> </w:t>
      </w:r>
      <w:r>
        <w:rPr>
          <w:lang w:val="et-EE"/>
        </w:rPr>
        <w:t>kooskõlastada Tellijaga</w:t>
      </w:r>
      <w:r w:rsidR="0059789F">
        <w:rPr>
          <w:lang w:val="et-EE"/>
        </w:rPr>
        <w:t>;</w:t>
      </w:r>
    </w:p>
    <w:p w14:paraId="2258E25B" w14:textId="0C29BF01" w:rsidR="004B368D" w:rsidRDefault="0059789F" w:rsidP="00EC6003">
      <w:pPr>
        <w:pStyle w:val="Taandegakehatekst"/>
        <w:numPr>
          <w:ilvl w:val="2"/>
          <w:numId w:val="45"/>
        </w:numPr>
        <w:spacing w:before="120" w:after="60"/>
        <w:ind w:left="1418" w:hanging="709"/>
        <w:jc w:val="both"/>
        <w:rPr>
          <w:lang w:val="et-EE"/>
        </w:rPr>
      </w:pPr>
      <w:r>
        <w:rPr>
          <w:lang w:val="et-EE"/>
        </w:rPr>
        <w:t>a</w:t>
      </w:r>
      <w:r w:rsidR="004B368D">
        <w:rPr>
          <w:lang w:val="et-EE"/>
        </w:rPr>
        <w:t>lustama väljakutse puhu</w:t>
      </w:r>
      <w:r w:rsidR="00660A50">
        <w:rPr>
          <w:lang w:val="et-EE"/>
        </w:rPr>
        <w:t>l vea l</w:t>
      </w:r>
      <w:r w:rsidR="00F91D5F">
        <w:rPr>
          <w:lang w:val="et-EE"/>
        </w:rPr>
        <w:t>ikvi</w:t>
      </w:r>
      <w:r w:rsidR="00EA35E2">
        <w:rPr>
          <w:lang w:val="et-EE"/>
        </w:rPr>
        <w:t>deerimist hiljemalt 2 tööpäeva j</w:t>
      </w:r>
      <w:r w:rsidR="00F91D5F">
        <w:rPr>
          <w:lang w:val="et-EE"/>
        </w:rPr>
        <w:t>ooksul</w:t>
      </w:r>
      <w:r>
        <w:rPr>
          <w:lang w:val="et-EE"/>
        </w:rPr>
        <w:t>;</w:t>
      </w:r>
    </w:p>
    <w:p w14:paraId="670F7A45" w14:textId="4F329C01" w:rsidR="00581D50" w:rsidRPr="00721C28" w:rsidRDefault="004B368D" w:rsidP="00EC6003">
      <w:pPr>
        <w:pStyle w:val="Taandegakehatekst"/>
        <w:numPr>
          <w:ilvl w:val="2"/>
          <w:numId w:val="45"/>
        </w:numPr>
        <w:spacing w:before="120" w:after="60"/>
        <w:ind w:left="1418" w:hanging="709"/>
        <w:jc w:val="both"/>
        <w:rPr>
          <w:b/>
          <w:bCs/>
          <w:lang w:val="et-EE"/>
        </w:rPr>
      </w:pPr>
      <w:r>
        <w:rPr>
          <w:lang w:val="et-EE"/>
        </w:rPr>
        <w:t>kooskõlastama teostatavad korralised</w:t>
      </w:r>
      <w:r w:rsidR="00FB49BA">
        <w:rPr>
          <w:lang w:val="et-EE"/>
        </w:rPr>
        <w:t xml:space="preserve"> </w:t>
      </w:r>
      <w:r>
        <w:rPr>
          <w:lang w:val="et-EE"/>
        </w:rPr>
        <w:t>hooldustööd kontaktisiku</w:t>
      </w:r>
      <w:r w:rsidR="0007495B">
        <w:rPr>
          <w:lang w:val="et-EE"/>
        </w:rPr>
        <w:t>ga</w:t>
      </w:r>
      <w:r w:rsidRPr="00721C28">
        <w:rPr>
          <w:b/>
          <w:bCs/>
          <w:lang w:val="et-EE"/>
        </w:rPr>
        <w:t>:</w:t>
      </w:r>
      <w:r w:rsidR="00901B28">
        <w:rPr>
          <w:b/>
          <w:bCs/>
          <w:lang w:val="et-EE"/>
        </w:rPr>
        <w:t xml:space="preserve"> Terje Edur</w:t>
      </w:r>
      <w:r w:rsidR="00EF14D8" w:rsidRPr="00721C28">
        <w:rPr>
          <w:b/>
          <w:bCs/>
          <w:lang w:val="et-EE"/>
        </w:rPr>
        <w:t xml:space="preserve"> (</w:t>
      </w:r>
      <w:r w:rsidR="00636CE8">
        <w:rPr>
          <w:b/>
          <w:bCs/>
          <w:lang w:val="et-EE"/>
        </w:rPr>
        <w:t>haldusspetsialist</w:t>
      </w:r>
      <w:r w:rsidR="00EF14D8" w:rsidRPr="00721C28">
        <w:rPr>
          <w:b/>
          <w:bCs/>
          <w:lang w:val="et-EE"/>
        </w:rPr>
        <w:t xml:space="preserve">), tel +372 </w:t>
      </w:r>
      <w:r w:rsidR="00535202" w:rsidRPr="00721C28">
        <w:rPr>
          <w:b/>
          <w:bCs/>
          <w:lang w:val="et-EE"/>
        </w:rPr>
        <w:t>5</w:t>
      </w:r>
      <w:r w:rsidR="009A4852">
        <w:rPr>
          <w:b/>
          <w:bCs/>
          <w:lang w:val="et-EE"/>
        </w:rPr>
        <w:t>600</w:t>
      </w:r>
      <w:r w:rsidR="00535202" w:rsidRPr="00721C28">
        <w:rPr>
          <w:b/>
          <w:bCs/>
          <w:lang w:val="et-EE"/>
        </w:rPr>
        <w:t xml:space="preserve"> </w:t>
      </w:r>
      <w:r w:rsidR="009A4852">
        <w:rPr>
          <w:b/>
          <w:bCs/>
          <w:lang w:val="et-EE"/>
        </w:rPr>
        <w:t>3612</w:t>
      </w:r>
      <w:r w:rsidR="00FF7462" w:rsidRPr="00721C28">
        <w:rPr>
          <w:b/>
          <w:bCs/>
          <w:lang w:val="et-EE"/>
        </w:rPr>
        <w:t xml:space="preserve"> </w:t>
      </w:r>
      <w:r w:rsidR="00EF14D8" w:rsidRPr="00721C28">
        <w:rPr>
          <w:b/>
          <w:bCs/>
          <w:lang w:val="en-US"/>
        </w:rPr>
        <w:t xml:space="preserve">e-post: </w:t>
      </w:r>
      <w:r w:rsidR="009A4852">
        <w:rPr>
          <w:b/>
          <w:bCs/>
        </w:rPr>
        <w:t>terje.edur</w:t>
      </w:r>
      <w:r w:rsidR="00BC58D1">
        <w:rPr>
          <w:b/>
          <w:bCs/>
        </w:rPr>
        <w:t>@rmk.ee</w:t>
      </w:r>
    </w:p>
    <w:p w14:paraId="4FD24552" w14:textId="79C24919" w:rsidR="004B368D" w:rsidRDefault="00581D50" w:rsidP="00EC6003">
      <w:pPr>
        <w:pStyle w:val="Taandegakehatekst"/>
        <w:numPr>
          <w:ilvl w:val="2"/>
          <w:numId w:val="45"/>
        </w:numPr>
        <w:spacing w:before="120" w:after="60"/>
        <w:ind w:left="1418" w:hanging="709"/>
        <w:jc w:val="both"/>
        <w:rPr>
          <w:lang w:val="et-EE"/>
        </w:rPr>
      </w:pPr>
      <w:r>
        <w:rPr>
          <w:lang w:val="et-EE"/>
        </w:rPr>
        <w:t>t</w:t>
      </w:r>
      <w:r w:rsidR="004B368D">
        <w:rPr>
          <w:lang w:val="et-EE"/>
        </w:rPr>
        <w:t>ehnilisse dokumentatsiooni sisse viima kõik tehnilised muudatused</w:t>
      </w:r>
      <w:r w:rsidR="00FB49BA">
        <w:rPr>
          <w:lang w:val="et-EE"/>
        </w:rPr>
        <w:t xml:space="preserve"> </w:t>
      </w:r>
      <w:r w:rsidR="004B368D">
        <w:rPr>
          <w:lang w:val="et-EE"/>
        </w:rPr>
        <w:t>Tööettevõtja poolt sooritatud korraliste hooldustööde</w:t>
      </w:r>
      <w:r w:rsidR="003642F8">
        <w:rPr>
          <w:lang w:val="et-EE"/>
        </w:rPr>
        <w:t xml:space="preserve"> </w:t>
      </w:r>
      <w:r w:rsidR="004B368D">
        <w:rPr>
          <w:lang w:val="et-EE"/>
        </w:rPr>
        <w:t>käigus</w:t>
      </w:r>
      <w:r w:rsidR="00055273">
        <w:rPr>
          <w:lang w:val="et-EE"/>
        </w:rPr>
        <w:t xml:space="preserve"> </w:t>
      </w:r>
      <w:r w:rsidR="004B368D">
        <w:rPr>
          <w:lang w:val="et-EE"/>
        </w:rPr>
        <w:t>tehtud muudatuste ulatuses.</w:t>
      </w:r>
    </w:p>
    <w:p w14:paraId="12E95182" w14:textId="56E59CB8" w:rsidR="004B368D" w:rsidRDefault="00581D50" w:rsidP="00EC6003">
      <w:pPr>
        <w:pStyle w:val="Taandegakehatekst"/>
        <w:numPr>
          <w:ilvl w:val="2"/>
          <w:numId w:val="45"/>
        </w:numPr>
        <w:spacing w:before="120" w:after="60"/>
        <w:ind w:left="1418" w:hanging="709"/>
        <w:jc w:val="both"/>
        <w:rPr>
          <w:lang w:val="et-EE"/>
        </w:rPr>
      </w:pPr>
      <w:r>
        <w:rPr>
          <w:lang w:val="et-EE"/>
        </w:rPr>
        <w:t>t</w:t>
      </w:r>
      <w:r w:rsidR="004B368D">
        <w:rPr>
          <w:lang w:val="et-EE"/>
        </w:rPr>
        <w:t>eostama korralised hooldustööd vastavuses kehtivatele</w:t>
      </w:r>
      <w:r w:rsidR="00FB49BA">
        <w:rPr>
          <w:lang w:val="et-EE"/>
        </w:rPr>
        <w:t xml:space="preserve"> </w:t>
      </w:r>
      <w:r w:rsidR="004B368D">
        <w:rPr>
          <w:lang w:val="et-EE"/>
        </w:rPr>
        <w:t>hooldusjuhenditele, kvaliteedi- ja keskkonnaohutuse nõuetele, samuti</w:t>
      </w:r>
      <w:r w:rsidR="00FB49BA">
        <w:rPr>
          <w:lang w:val="et-EE"/>
        </w:rPr>
        <w:t xml:space="preserve"> </w:t>
      </w:r>
      <w:r w:rsidR="004B368D">
        <w:rPr>
          <w:lang w:val="et-EE"/>
        </w:rPr>
        <w:t>sanitaarnõuetele.</w:t>
      </w:r>
      <w:r w:rsidR="00CE5A92">
        <w:rPr>
          <w:lang w:val="et-EE"/>
        </w:rPr>
        <w:t xml:space="preserve"> </w:t>
      </w:r>
      <w:r w:rsidR="006D54AE">
        <w:rPr>
          <w:lang w:val="et-EE"/>
        </w:rPr>
        <w:t>Töövõtja kohustub kasutusele võtma hoolduspäeviku.</w:t>
      </w:r>
    </w:p>
    <w:p w14:paraId="465C520B" w14:textId="3AD1DCAA" w:rsidR="004B368D" w:rsidRDefault="00581D50" w:rsidP="00EC6003">
      <w:pPr>
        <w:pStyle w:val="Taandegakehatekst"/>
        <w:numPr>
          <w:ilvl w:val="2"/>
          <w:numId w:val="45"/>
        </w:numPr>
        <w:spacing w:before="120" w:after="60"/>
        <w:ind w:left="1418" w:hanging="709"/>
        <w:jc w:val="both"/>
        <w:rPr>
          <w:lang w:val="et-EE"/>
        </w:rPr>
      </w:pPr>
      <w:r>
        <w:rPr>
          <w:lang w:val="et-EE"/>
        </w:rPr>
        <w:t>k</w:t>
      </w:r>
      <w:r w:rsidR="004B368D">
        <w:rPr>
          <w:lang w:val="et-EE"/>
        </w:rPr>
        <w:t>asutama korralise hooldustööde teostamiseks töötajaid,</w:t>
      </w:r>
      <w:r w:rsidR="00FB49BA">
        <w:rPr>
          <w:lang w:val="et-EE"/>
        </w:rPr>
        <w:t xml:space="preserve"> </w:t>
      </w:r>
      <w:r w:rsidR="004B368D">
        <w:rPr>
          <w:lang w:val="et-EE"/>
        </w:rPr>
        <w:t xml:space="preserve">kes on piisava professionaalsuse ja kogemustega. </w:t>
      </w:r>
    </w:p>
    <w:p w14:paraId="2D3452B0" w14:textId="6F4B7C35" w:rsidR="004B368D" w:rsidRDefault="00581D50" w:rsidP="00EC6003">
      <w:pPr>
        <w:pStyle w:val="Taandegakehatekst"/>
        <w:numPr>
          <w:ilvl w:val="2"/>
          <w:numId w:val="45"/>
        </w:numPr>
        <w:spacing w:before="120" w:after="60"/>
        <w:ind w:left="1418" w:hanging="709"/>
        <w:jc w:val="both"/>
        <w:rPr>
          <w:lang w:val="et-EE"/>
        </w:rPr>
      </w:pPr>
      <w:r>
        <w:rPr>
          <w:lang w:val="et-EE"/>
        </w:rPr>
        <w:t>k</w:t>
      </w:r>
      <w:r w:rsidR="004B368D">
        <w:rPr>
          <w:lang w:val="et-EE"/>
        </w:rPr>
        <w:t>oristama prügi, mis on tekkinud tema p</w:t>
      </w:r>
      <w:r w:rsidR="00C3090F">
        <w:rPr>
          <w:lang w:val="et-EE"/>
        </w:rPr>
        <w:t>oolt läbiviidavate tööde käigus ja viima selle Tellija poolt näidatud prügikonteinerisse.</w:t>
      </w:r>
    </w:p>
    <w:p w14:paraId="17287ED9" w14:textId="559AB37D" w:rsidR="004B368D" w:rsidRDefault="00581D50" w:rsidP="00EC6003">
      <w:pPr>
        <w:pStyle w:val="Taandegakehatekst"/>
        <w:numPr>
          <w:ilvl w:val="2"/>
          <w:numId w:val="45"/>
        </w:numPr>
        <w:spacing w:before="120" w:after="60"/>
        <w:ind w:left="1418" w:hanging="709"/>
        <w:jc w:val="both"/>
        <w:rPr>
          <w:lang w:val="et-EE"/>
        </w:rPr>
      </w:pPr>
      <w:r>
        <w:rPr>
          <w:lang w:val="et-EE"/>
        </w:rPr>
        <w:lastRenderedPageBreak/>
        <w:t>k</w:t>
      </w:r>
      <w:r w:rsidR="004B368D">
        <w:rPr>
          <w:lang w:val="et-EE"/>
        </w:rPr>
        <w:t>inni pidama Tellija poolt antud kirjalikest ja suulistest juhistest, mis puudutavad Tellija territooriumi</w:t>
      </w:r>
      <w:r w:rsidR="0059789F">
        <w:rPr>
          <w:lang w:val="et-EE"/>
        </w:rPr>
        <w:t>l</w:t>
      </w:r>
      <w:r w:rsidR="004B368D">
        <w:rPr>
          <w:lang w:val="et-EE"/>
        </w:rPr>
        <w:t xml:space="preserve"> ja ruumides liikumist, tuleohutust, </w:t>
      </w:r>
      <w:r w:rsidR="00055273">
        <w:rPr>
          <w:lang w:val="et-EE"/>
        </w:rPr>
        <w:t xml:space="preserve">tööohutust, </w:t>
      </w:r>
      <w:r w:rsidR="004B368D">
        <w:rPr>
          <w:lang w:val="et-EE"/>
        </w:rPr>
        <w:t>puhtuse- ja hügieeninõudeid.</w:t>
      </w:r>
    </w:p>
    <w:p w14:paraId="6573F0AB" w14:textId="77777777" w:rsidR="00581D50" w:rsidRPr="003642F8" w:rsidRDefault="00581D50" w:rsidP="00581D50">
      <w:pPr>
        <w:pStyle w:val="Taandegakehatekst3"/>
        <w:numPr>
          <w:ilvl w:val="1"/>
          <w:numId w:val="45"/>
        </w:numPr>
        <w:spacing w:before="120" w:after="60"/>
        <w:ind w:left="851" w:hanging="494"/>
        <w:jc w:val="both"/>
        <w:rPr>
          <w:lang w:val="et-EE"/>
        </w:rPr>
      </w:pPr>
      <w:r w:rsidRPr="003642F8">
        <w:rPr>
          <w:lang w:val="et-EE"/>
        </w:rPr>
        <w:t>Kui töö tegemisel selgub negatiivse tulemuse paratamatus või seadme remontimise otstarbetus, on Tööettevõtjal õigus katkestada töö tegemine, teatades sellest koheselt Tellijale koos rikke tegeliku põhjusega. Sellisel juhul on Lepingu osapooled kohustatud operatiivselt läbi vaatama tööde jätkamise otstarbekuse ja vastavalt kokkuleppele tellima vajaminevad detailid ja seadmed teostatava töö lõpetamiseks.</w:t>
      </w:r>
    </w:p>
    <w:p w14:paraId="07970667" w14:textId="39B12347" w:rsidR="004B368D" w:rsidRPr="00D27657" w:rsidRDefault="004B368D" w:rsidP="00581D50">
      <w:pPr>
        <w:pStyle w:val="Pealkiri1"/>
        <w:keepNext w:val="0"/>
        <w:numPr>
          <w:ilvl w:val="0"/>
          <w:numId w:val="45"/>
        </w:numPr>
        <w:spacing w:before="120"/>
        <w:ind w:left="284" w:hanging="284"/>
        <w:jc w:val="both"/>
        <w:rPr>
          <w:rFonts w:ascii="Times New Roman" w:hAnsi="Times New Roman"/>
          <w:b w:val="0"/>
          <w:bCs/>
          <w:sz w:val="24"/>
          <w:szCs w:val="24"/>
          <w:lang w:val="et-EE"/>
        </w:rPr>
      </w:pPr>
      <w:r w:rsidRPr="00D27657">
        <w:rPr>
          <w:rFonts w:ascii="Times New Roman" w:hAnsi="Times New Roman"/>
          <w:b w:val="0"/>
          <w:bCs/>
          <w:sz w:val="24"/>
          <w:szCs w:val="24"/>
          <w:lang w:val="et-EE"/>
        </w:rPr>
        <w:t>Tellija kohustused</w:t>
      </w:r>
    </w:p>
    <w:p w14:paraId="47DD6067" w14:textId="6BF3DDCE" w:rsidR="004B368D" w:rsidRPr="00581D50" w:rsidRDefault="004B368D" w:rsidP="00581D50">
      <w:pPr>
        <w:pStyle w:val="Taandegakehatekst3"/>
        <w:numPr>
          <w:ilvl w:val="1"/>
          <w:numId w:val="45"/>
        </w:numPr>
        <w:spacing w:before="120" w:after="60"/>
        <w:ind w:left="851" w:hanging="494"/>
        <w:jc w:val="both"/>
        <w:rPr>
          <w:lang w:val="et-EE"/>
        </w:rPr>
      </w:pPr>
      <w:r w:rsidRPr="00581D50">
        <w:rPr>
          <w:lang w:val="et-EE"/>
        </w:rPr>
        <w:t>Tellija kohustub:</w:t>
      </w:r>
    </w:p>
    <w:p w14:paraId="12C83819" w14:textId="330100BF" w:rsidR="004B368D" w:rsidRPr="00104C81" w:rsidRDefault="0059789F" w:rsidP="00EC6003">
      <w:pPr>
        <w:pStyle w:val="Taandegakehatekst"/>
        <w:numPr>
          <w:ilvl w:val="2"/>
          <w:numId w:val="45"/>
        </w:numPr>
        <w:spacing w:before="120" w:after="60"/>
        <w:ind w:left="1418" w:hanging="709"/>
        <w:jc w:val="both"/>
        <w:rPr>
          <w:lang w:val="et-EE"/>
        </w:rPr>
      </w:pPr>
      <w:r w:rsidRPr="00104C81">
        <w:rPr>
          <w:lang w:val="et-EE"/>
        </w:rPr>
        <w:t>k</w:t>
      </w:r>
      <w:r w:rsidR="004B368D" w:rsidRPr="00104C81">
        <w:rPr>
          <w:lang w:val="et-EE"/>
        </w:rPr>
        <w:t>indlustama Tööettevõtjale juurdepääsu hooldatavatele seadmetele ja</w:t>
      </w:r>
      <w:r w:rsidR="00FB49BA" w:rsidRPr="00104C81">
        <w:rPr>
          <w:lang w:val="et-EE"/>
        </w:rPr>
        <w:t xml:space="preserve"> </w:t>
      </w:r>
      <w:r w:rsidR="004B368D" w:rsidRPr="00104C81">
        <w:rPr>
          <w:lang w:val="et-EE"/>
        </w:rPr>
        <w:t>vajalikud väljalülimised hooldustööde teostamiseks eelnevalt kokkulepitud</w:t>
      </w:r>
      <w:r w:rsidR="00FB49BA" w:rsidRPr="00104C81">
        <w:rPr>
          <w:lang w:val="et-EE"/>
        </w:rPr>
        <w:t xml:space="preserve"> </w:t>
      </w:r>
      <w:r w:rsidR="004B368D" w:rsidRPr="00104C81">
        <w:rPr>
          <w:lang w:val="et-EE"/>
        </w:rPr>
        <w:t>tööde teostamise ajaks</w:t>
      </w:r>
      <w:r w:rsidRPr="00104C81">
        <w:rPr>
          <w:lang w:val="et-EE"/>
        </w:rPr>
        <w:t>;</w:t>
      </w:r>
      <w:r w:rsidR="004B368D" w:rsidRPr="00104C81">
        <w:rPr>
          <w:lang w:val="et-EE"/>
        </w:rPr>
        <w:t xml:space="preserve"> </w:t>
      </w:r>
    </w:p>
    <w:p w14:paraId="3826920C" w14:textId="25919FEF" w:rsidR="004B368D" w:rsidRPr="00634544" w:rsidRDefault="0059789F" w:rsidP="00EC6003">
      <w:pPr>
        <w:pStyle w:val="Taandegakehatekst"/>
        <w:numPr>
          <w:ilvl w:val="2"/>
          <w:numId w:val="45"/>
        </w:numPr>
        <w:spacing w:before="120" w:after="60"/>
        <w:ind w:left="1418" w:hanging="709"/>
        <w:jc w:val="both"/>
        <w:rPr>
          <w:lang w:val="et-EE"/>
        </w:rPr>
      </w:pPr>
      <w:r w:rsidRPr="00634544">
        <w:rPr>
          <w:lang w:val="et-EE"/>
        </w:rPr>
        <w:t>t</w:t>
      </w:r>
      <w:r w:rsidR="004B368D" w:rsidRPr="00634544">
        <w:rPr>
          <w:lang w:val="et-EE"/>
        </w:rPr>
        <w:t xml:space="preserve">asuma vastavalt Lepingu p </w:t>
      </w:r>
      <w:r w:rsidR="000A2E3E" w:rsidRPr="00634544">
        <w:rPr>
          <w:lang w:val="et-EE"/>
        </w:rPr>
        <w:t>5</w:t>
      </w:r>
      <w:r w:rsidR="004B368D" w:rsidRPr="00634544">
        <w:rPr>
          <w:lang w:val="et-EE"/>
        </w:rPr>
        <w:t xml:space="preserve"> sätestatud tingimustel ja korras</w:t>
      </w:r>
      <w:r w:rsidR="00FB49BA" w:rsidRPr="00634544">
        <w:rPr>
          <w:lang w:val="et-EE"/>
        </w:rPr>
        <w:t xml:space="preserve"> </w:t>
      </w:r>
      <w:r w:rsidR="00FC70CF" w:rsidRPr="00634544">
        <w:rPr>
          <w:lang w:val="et-EE"/>
        </w:rPr>
        <w:t>Töövõtjale tema</w:t>
      </w:r>
      <w:r w:rsidRPr="00634544">
        <w:rPr>
          <w:lang w:val="et-EE"/>
        </w:rPr>
        <w:t xml:space="preserve"> </w:t>
      </w:r>
      <w:r w:rsidR="00FC70CF" w:rsidRPr="00634544">
        <w:rPr>
          <w:lang w:val="et-EE"/>
        </w:rPr>
        <w:t>poolt tehtud rahalised kulutused. Samuti  need kulutused</w:t>
      </w:r>
      <w:r w:rsidRPr="00634544">
        <w:rPr>
          <w:lang w:val="et-EE"/>
        </w:rPr>
        <w:t>,</w:t>
      </w:r>
      <w:r w:rsidR="002F5590" w:rsidRPr="00634544">
        <w:rPr>
          <w:lang w:val="et-EE"/>
        </w:rPr>
        <w:t xml:space="preserve"> mis on </w:t>
      </w:r>
      <w:r w:rsidR="00FC70CF" w:rsidRPr="00634544">
        <w:rPr>
          <w:lang w:val="et-EE"/>
        </w:rPr>
        <w:t>häda</w:t>
      </w:r>
      <w:r w:rsidR="002F5590" w:rsidRPr="00634544">
        <w:rPr>
          <w:lang w:val="et-EE"/>
        </w:rPr>
        <w:t>vajalikud seadmete ja nende</w:t>
      </w:r>
      <w:r w:rsidR="004B368D" w:rsidRPr="00634544">
        <w:rPr>
          <w:lang w:val="et-EE"/>
        </w:rPr>
        <w:t xml:space="preserve"> oluliste osade</w:t>
      </w:r>
      <w:r w:rsidR="00AA7329" w:rsidRPr="00634544">
        <w:rPr>
          <w:lang w:val="et-EE"/>
        </w:rPr>
        <w:t xml:space="preserve"> </w:t>
      </w:r>
      <w:r w:rsidR="004B368D" w:rsidRPr="00634544">
        <w:rPr>
          <w:lang w:val="et-EE"/>
        </w:rPr>
        <w:t>soetamiseks ja/või paigaldamiseks juhul, kui</w:t>
      </w:r>
      <w:r w:rsidR="00FB49BA" w:rsidRPr="00634544">
        <w:rPr>
          <w:lang w:val="et-EE"/>
        </w:rPr>
        <w:t xml:space="preserve"> </w:t>
      </w:r>
      <w:r w:rsidR="00254B4D" w:rsidRPr="00634544">
        <w:rPr>
          <w:lang w:val="et-EE"/>
        </w:rPr>
        <w:t>Tööettevõtja poolt tarnitud s</w:t>
      </w:r>
      <w:r w:rsidR="00FC70CF" w:rsidRPr="00634544">
        <w:rPr>
          <w:lang w:val="et-EE"/>
        </w:rPr>
        <w:t>eadmetel ja s</w:t>
      </w:r>
      <w:r w:rsidR="004B368D" w:rsidRPr="00634544">
        <w:rPr>
          <w:lang w:val="et-EE"/>
        </w:rPr>
        <w:t>eadmete olulistel osadel ei ole</w:t>
      </w:r>
      <w:r w:rsidR="00FB49BA" w:rsidRPr="00634544">
        <w:rPr>
          <w:lang w:val="et-EE"/>
        </w:rPr>
        <w:t xml:space="preserve"> </w:t>
      </w:r>
      <w:r w:rsidR="004B368D" w:rsidRPr="00634544">
        <w:rPr>
          <w:lang w:val="et-EE"/>
        </w:rPr>
        <w:t>kehtivat garantiiaega;</w:t>
      </w:r>
    </w:p>
    <w:p w14:paraId="17FE1EA5" w14:textId="301753AF" w:rsidR="004B368D" w:rsidRPr="00104C81" w:rsidRDefault="0059789F" w:rsidP="00EC6003">
      <w:pPr>
        <w:pStyle w:val="Taandegakehatekst"/>
        <w:numPr>
          <w:ilvl w:val="2"/>
          <w:numId w:val="45"/>
        </w:numPr>
        <w:spacing w:before="120" w:after="60"/>
        <w:ind w:left="1418" w:hanging="709"/>
        <w:jc w:val="both"/>
        <w:rPr>
          <w:lang w:val="et-EE"/>
        </w:rPr>
      </w:pPr>
      <w:r w:rsidRPr="00104C81">
        <w:rPr>
          <w:lang w:val="et-EE"/>
        </w:rPr>
        <w:t>t</w:t>
      </w:r>
      <w:r w:rsidR="004B368D" w:rsidRPr="00104C81">
        <w:rPr>
          <w:lang w:val="et-EE"/>
        </w:rPr>
        <w:t>ea</w:t>
      </w:r>
      <w:r w:rsidRPr="00104C81">
        <w:rPr>
          <w:lang w:val="et-EE"/>
        </w:rPr>
        <w:t>vitama</w:t>
      </w:r>
      <w:r w:rsidR="004B368D" w:rsidRPr="00104C81">
        <w:rPr>
          <w:lang w:val="et-EE"/>
        </w:rPr>
        <w:t xml:space="preserve"> Tööettevõtja</w:t>
      </w:r>
      <w:r w:rsidRPr="00104C81">
        <w:rPr>
          <w:lang w:val="et-EE"/>
        </w:rPr>
        <w:t>t</w:t>
      </w:r>
      <w:r w:rsidR="004B368D" w:rsidRPr="00104C81">
        <w:rPr>
          <w:lang w:val="et-EE"/>
        </w:rPr>
        <w:t xml:space="preserve"> Tellija territooriumil ja ruumides liikumise</w:t>
      </w:r>
      <w:r w:rsidR="00FB49BA" w:rsidRPr="00104C81">
        <w:rPr>
          <w:lang w:val="et-EE"/>
        </w:rPr>
        <w:t xml:space="preserve"> </w:t>
      </w:r>
      <w:r w:rsidR="004B368D" w:rsidRPr="00104C81">
        <w:rPr>
          <w:lang w:val="et-EE"/>
        </w:rPr>
        <w:t>korrast, samuti töökaitse ja tuleohutuse ning muudest Tööettevõtja</w:t>
      </w:r>
      <w:r w:rsidR="00FB49BA" w:rsidRPr="00104C81">
        <w:rPr>
          <w:lang w:val="et-EE"/>
        </w:rPr>
        <w:t xml:space="preserve"> </w:t>
      </w:r>
      <w:r w:rsidR="004B368D" w:rsidRPr="00104C81">
        <w:rPr>
          <w:lang w:val="et-EE"/>
        </w:rPr>
        <w:t>tegevust puudutavatest sisemistest eeskirjadest.</w:t>
      </w:r>
    </w:p>
    <w:p w14:paraId="0AEA5E96" w14:textId="11E9BE08" w:rsidR="00C3090F" w:rsidRPr="00104C81" w:rsidRDefault="0059789F" w:rsidP="00EC6003">
      <w:pPr>
        <w:pStyle w:val="Taandegakehatekst"/>
        <w:numPr>
          <w:ilvl w:val="2"/>
          <w:numId w:val="45"/>
        </w:numPr>
        <w:spacing w:before="120" w:after="60"/>
        <w:ind w:left="1418" w:hanging="709"/>
        <w:jc w:val="both"/>
        <w:rPr>
          <w:lang w:val="et-EE"/>
        </w:rPr>
      </w:pPr>
      <w:r w:rsidRPr="00104C81">
        <w:rPr>
          <w:lang w:val="et-EE"/>
        </w:rPr>
        <w:t>k</w:t>
      </w:r>
      <w:r w:rsidR="00C3090F" w:rsidRPr="00104C81">
        <w:rPr>
          <w:lang w:val="et-EE"/>
        </w:rPr>
        <w:t>äitlema</w:t>
      </w:r>
      <w:r w:rsidR="006B573D" w:rsidRPr="00104C81">
        <w:rPr>
          <w:lang w:val="et-EE"/>
        </w:rPr>
        <w:t xml:space="preserve"> </w:t>
      </w:r>
      <w:r w:rsidR="00C3090F" w:rsidRPr="00104C81">
        <w:rPr>
          <w:lang w:val="et-EE"/>
        </w:rPr>
        <w:t>hooldus</w:t>
      </w:r>
      <w:r w:rsidRPr="00104C81">
        <w:rPr>
          <w:lang w:val="et-EE"/>
        </w:rPr>
        <w:t>-</w:t>
      </w:r>
      <w:r w:rsidR="00C3090F" w:rsidRPr="00104C81">
        <w:rPr>
          <w:lang w:val="et-EE"/>
        </w:rPr>
        <w:t xml:space="preserve"> ja remon</w:t>
      </w:r>
      <w:r w:rsidR="006B573D" w:rsidRPr="00104C81">
        <w:rPr>
          <w:lang w:val="et-EE"/>
        </w:rPr>
        <w:t>d</w:t>
      </w:r>
      <w:r w:rsidR="00C3090F" w:rsidRPr="00104C81">
        <w:rPr>
          <w:lang w:val="et-EE"/>
        </w:rPr>
        <w:t>itöödest tekkivaid jäätmeid vastavalt jäätmekäitlusseadusele.</w:t>
      </w:r>
    </w:p>
    <w:p w14:paraId="5C3B4E46" w14:textId="711929B8" w:rsidR="004B368D" w:rsidRPr="00D27657" w:rsidRDefault="004B368D" w:rsidP="00581D50">
      <w:pPr>
        <w:pStyle w:val="Pealkiri1"/>
        <w:keepNext w:val="0"/>
        <w:numPr>
          <w:ilvl w:val="0"/>
          <w:numId w:val="45"/>
        </w:numPr>
        <w:spacing w:before="120"/>
        <w:ind w:left="284" w:hanging="284"/>
        <w:jc w:val="both"/>
        <w:rPr>
          <w:rFonts w:ascii="Times New Roman" w:hAnsi="Times New Roman"/>
          <w:b w:val="0"/>
          <w:bCs/>
          <w:sz w:val="24"/>
          <w:szCs w:val="24"/>
          <w:lang w:val="et-EE"/>
        </w:rPr>
      </w:pPr>
      <w:r w:rsidRPr="00D27657">
        <w:rPr>
          <w:rFonts w:ascii="Times New Roman" w:hAnsi="Times New Roman"/>
          <w:b w:val="0"/>
          <w:bCs/>
          <w:sz w:val="24"/>
          <w:szCs w:val="24"/>
          <w:lang w:val="et-EE"/>
        </w:rPr>
        <w:t>Tööde ja teenuste hind</w:t>
      </w:r>
    </w:p>
    <w:p w14:paraId="4E8822E7" w14:textId="6F03BE3B" w:rsidR="004B368D" w:rsidRDefault="004B368D" w:rsidP="00EC6003">
      <w:pPr>
        <w:pStyle w:val="Taandegakehatekst3"/>
        <w:numPr>
          <w:ilvl w:val="1"/>
          <w:numId w:val="45"/>
        </w:numPr>
        <w:spacing w:before="120" w:after="60"/>
        <w:ind w:left="851" w:hanging="494"/>
        <w:jc w:val="both"/>
        <w:rPr>
          <w:lang w:val="et-EE"/>
        </w:rPr>
      </w:pPr>
      <w:r w:rsidRPr="00EC6003">
        <w:rPr>
          <w:lang w:val="et-EE"/>
        </w:rPr>
        <w:t>Korrali</w:t>
      </w:r>
      <w:r w:rsidR="00F17E40">
        <w:rPr>
          <w:lang w:val="et-EE"/>
        </w:rPr>
        <w:t>ne</w:t>
      </w:r>
      <w:r w:rsidRPr="00EC6003">
        <w:rPr>
          <w:lang w:val="et-EE"/>
        </w:rPr>
        <w:t xml:space="preserve"> h</w:t>
      </w:r>
      <w:r w:rsidR="00A56AAD" w:rsidRPr="00EC6003">
        <w:rPr>
          <w:lang w:val="et-EE"/>
        </w:rPr>
        <w:t>ooldu</w:t>
      </w:r>
      <w:r w:rsidR="00CA7252" w:rsidRPr="00EC6003">
        <w:rPr>
          <w:lang w:val="et-EE"/>
        </w:rPr>
        <w:t>s</w:t>
      </w:r>
      <w:r w:rsidR="000B6337">
        <w:rPr>
          <w:lang w:val="et-EE"/>
        </w:rPr>
        <w:t xml:space="preserve"> 2x aastas</w:t>
      </w:r>
      <w:r w:rsidR="00CA7252" w:rsidRPr="00EC6003">
        <w:rPr>
          <w:lang w:val="et-EE"/>
        </w:rPr>
        <w:t xml:space="preserve"> kogumaksumus</w:t>
      </w:r>
      <w:r w:rsidR="000B6337">
        <w:rPr>
          <w:lang w:val="et-EE"/>
        </w:rPr>
        <w:softHyphen/>
        <w:t>-</w:t>
      </w:r>
      <w:r w:rsidR="00CA7252" w:rsidRPr="00EC6003">
        <w:rPr>
          <w:lang w:val="et-EE"/>
        </w:rPr>
        <w:t xml:space="preserve"> </w:t>
      </w:r>
      <w:r w:rsidR="00074F36" w:rsidRPr="00B25DDB">
        <w:rPr>
          <w:b/>
          <w:bCs/>
          <w:lang w:val="et-EE"/>
        </w:rPr>
        <w:t>475,68</w:t>
      </w:r>
      <w:r w:rsidR="0059789F" w:rsidRPr="00B25DDB">
        <w:rPr>
          <w:b/>
          <w:bCs/>
          <w:lang w:val="et-EE"/>
        </w:rPr>
        <w:t xml:space="preserve"> eurot</w:t>
      </w:r>
      <w:r w:rsidR="00580EA2" w:rsidRPr="00B25DDB">
        <w:rPr>
          <w:b/>
          <w:bCs/>
          <w:lang w:val="et-EE"/>
        </w:rPr>
        <w:t>+km</w:t>
      </w:r>
      <w:r w:rsidR="007D0E8B">
        <w:rPr>
          <w:b/>
          <w:bCs/>
          <w:lang w:val="et-EE"/>
        </w:rPr>
        <w:t xml:space="preserve"> </w:t>
      </w:r>
      <w:r w:rsidR="007D0E8B" w:rsidRPr="007D0E8B">
        <w:rPr>
          <w:lang w:val="et-EE"/>
        </w:rPr>
        <w:t>(1</w:t>
      </w:r>
      <w:r w:rsidR="00310BC6">
        <w:rPr>
          <w:lang w:val="et-EE"/>
        </w:rPr>
        <w:t>x</w:t>
      </w:r>
      <w:r w:rsidR="00821051">
        <w:rPr>
          <w:lang w:val="et-EE"/>
        </w:rPr>
        <w:t xml:space="preserve"> </w:t>
      </w:r>
      <w:r w:rsidR="007D0E8B" w:rsidRPr="007D0E8B">
        <w:rPr>
          <w:lang w:val="et-EE"/>
        </w:rPr>
        <w:t>hoolduse hind 237,84 eurot</w:t>
      </w:r>
      <w:r w:rsidR="00796D5E">
        <w:rPr>
          <w:lang w:val="et-EE"/>
        </w:rPr>
        <w:t>+km</w:t>
      </w:r>
      <w:r w:rsidR="007D0E8B" w:rsidRPr="007D0E8B">
        <w:rPr>
          <w:lang w:val="et-EE"/>
        </w:rPr>
        <w:t>)</w:t>
      </w:r>
      <w:r w:rsidR="0059789F" w:rsidRPr="007D0E8B">
        <w:rPr>
          <w:lang w:val="et-EE"/>
        </w:rPr>
        <w:t>.</w:t>
      </w:r>
    </w:p>
    <w:p w14:paraId="16B94708" w14:textId="605FD321" w:rsidR="000B6337" w:rsidRPr="000B6337" w:rsidRDefault="000B6337" w:rsidP="000B6337">
      <w:pPr>
        <w:pStyle w:val="Taandegakehatekst3"/>
        <w:spacing w:before="120" w:after="60"/>
        <w:ind w:left="357"/>
        <w:jc w:val="both"/>
        <w:rPr>
          <w:lang w:val="et-EE"/>
        </w:rPr>
      </w:pPr>
      <w:r>
        <w:rPr>
          <w:lang w:val="et-EE"/>
        </w:rPr>
        <w:t>Sisaldab</w:t>
      </w:r>
      <w:r w:rsidR="00EF14D8">
        <w:rPr>
          <w:lang w:val="et-EE"/>
        </w:rPr>
        <w:t xml:space="preserve"> </w:t>
      </w:r>
      <w:r w:rsidR="00460436">
        <w:rPr>
          <w:lang w:val="et-EE"/>
        </w:rPr>
        <w:t>RMK Piirsalu</w:t>
      </w:r>
      <w:r w:rsidR="003A50AD">
        <w:rPr>
          <w:lang w:val="et-EE"/>
        </w:rPr>
        <w:t>,</w:t>
      </w:r>
      <w:r w:rsidR="009A6327" w:rsidRPr="009A6327">
        <w:rPr>
          <w:rStyle w:val="fontstyle01"/>
          <w:rFonts w:ascii="Times New Roman" w:hAnsi="Times New Roman"/>
          <w:b/>
          <w:bCs/>
          <w:color w:val="auto"/>
        </w:rPr>
        <w:t xml:space="preserve"> </w:t>
      </w:r>
      <w:r w:rsidR="009A6327" w:rsidRPr="009A6327">
        <w:rPr>
          <w:rStyle w:val="fontstyle01"/>
          <w:rFonts w:ascii="Times New Roman" w:hAnsi="Times New Roman"/>
          <w:color w:val="auto"/>
        </w:rPr>
        <w:t xml:space="preserve">Koidu tn 3, Risti </w:t>
      </w:r>
      <w:r w:rsidR="00460436">
        <w:rPr>
          <w:lang w:val="et-EE"/>
        </w:rPr>
        <w:t>kontori</w:t>
      </w:r>
      <w:r w:rsidR="004270C9">
        <w:rPr>
          <w:lang w:val="et-EE"/>
        </w:rPr>
        <w:t xml:space="preserve"> </w:t>
      </w:r>
      <w:r>
        <w:rPr>
          <w:lang w:val="et-EE"/>
        </w:rPr>
        <w:t>s</w:t>
      </w:r>
      <w:r w:rsidRPr="000B6337">
        <w:rPr>
          <w:lang w:val="et-EE"/>
        </w:rPr>
        <w:t>eadmet</w:t>
      </w:r>
      <w:r w:rsidR="0077512A">
        <w:rPr>
          <w:lang w:val="et-EE"/>
        </w:rPr>
        <w:t xml:space="preserve">e, </w:t>
      </w:r>
      <w:r w:rsidR="004E343E" w:rsidRPr="00BF3660">
        <w:rPr>
          <w:rFonts w:ascii="Helvetica-Bold" w:hAnsi="Helvetica-Bold"/>
          <w:b/>
          <w:bCs/>
          <w:color w:val="000000"/>
          <w:sz w:val="18"/>
          <w:szCs w:val="18"/>
        </w:rPr>
        <w:t>SAVE VTR 700 R</w:t>
      </w:r>
      <w:r w:rsidR="004E343E">
        <w:rPr>
          <w:rFonts w:ascii="Helvetica-Bold" w:hAnsi="Helvetica-Bold"/>
          <w:b/>
          <w:bCs/>
          <w:color w:val="000000"/>
          <w:sz w:val="18"/>
          <w:szCs w:val="18"/>
        </w:rPr>
        <w:t xml:space="preserve"> </w:t>
      </w:r>
      <w:r w:rsidR="00E5495C">
        <w:rPr>
          <w:lang w:val="et-EE"/>
        </w:rPr>
        <w:t xml:space="preserve"> </w:t>
      </w:r>
      <w:r w:rsidRPr="000B6337">
        <w:rPr>
          <w:lang w:val="et-EE"/>
        </w:rPr>
        <w:t>hooldus</w:t>
      </w:r>
      <w:r w:rsidR="00DF363E">
        <w:rPr>
          <w:lang w:val="et-EE"/>
        </w:rPr>
        <w:t>t</w:t>
      </w:r>
      <w:r w:rsidR="004317BE">
        <w:rPr>
          <w:lang w:val="et-EE"/>
        </w:rPr>
        <w:t xml:space="preserve">, </w:t>
      </w:r>
      <w:r w:rsidR="00DF363E">
        <w:rPr>
          <w:lang w:val="et-EE"/>
        </w:rPr>
        <w:t>filtrikomplekte koos vahetuse</w:t>
      </w:r>
      <w:r w:rsidR="00961761">
        <w:rPr>
          <w:lang w:val="et-EE"/>
        </w:rPr>
        <w:t xml:space="preserve"> ja </w:t>
      </w:r>
      <w:r w:rsidR="00B46C64">
        <w:rPr>
          <w:lang w:val="et-EE"/>
        </w:rPr>
        <w:t>kasutatud</w:t>
      </w:r>
      <w:r w:rsidR="004317BE">
        <w:rPr>
          <w:lang w:val="et-EE"/>
        </w:rPr>
        <w:t xml:space="preserve"> </w:t>
      </w:r>
      <w:r w:rsidR="00B54E58">
        <w:rPr>
          <w:lang w:val="et-EE"/>
        </w:rPr>
        <w:t>filtrite utiliseerimisega.</w:t>
      </w:r>
    </w:p>
    <w:p w14:paraId="2091B5C3" w14:textId="0194DC54" w:rsidR="000B6337" w:rsidRPr="00EC6003" w:rsidRDefault="000B6337" w:rsidP="000B6337">
      <w:pPr>
        <w:pStyle w:val="Taandegakehatekst3"/>
        <w:spacing w:before="120" w:after="60"/>
        <w:ind w:left="717" w:firstLine="0"/>
        <w:jc w:val="both"/>
        <w:rPr>
          <w:lang w:val="et-EE"/>
        </w:rPr>
      </w:pPr>
      <w:r>
        <w:rPr>
          <w:lang w:val="et-EE"/>
        </w:rPr>
        <w:t xml:space="preserve">Vajadusel lisaks: </w:t>
      </w:r>
    </w:p>
    <w:p w14:paraId="0ECCB420" w14:textId="08E40895" w:rsidR="004B368D" w:rsidRPr="00EC6003" w:rsidRDefault="00C3090F" w:rsidP="00EC6003">
      <w:pPr>
        <w:pStyle w:val="Taandegakehatekst3"/>
        <w:numPr>
          <w:ilvl w:val="1"/>
          <w:numId w:val="45"/>
        </w:numPr>
        <w:spacing w:before="120" w:after="60"/>
        <w:ind w:left="851" w:hanging="494"/>
        <w:jc w:val="both"/>
        <w:rPr>
          <w:lang w:val="et-EE"/>
        </w:rPr>
      </w:pPr>
      <w:r w:rsidRPr="00580EA2">
        <w:rPr>
          <w:lang w:val="et-EE"/>
        </w:rPr>
        <w:t>Erakorralise v</w:t>
      </w:r>
      <w:r w:rsidR="009A38FF" w:rsidRPr="00580EA2">
        <w:rPr>
          <w:lang w:val="et-EE"/>
        </w:rPr>
        <w:t>äljakutse</w:t>
      </w:r>
      <w:r w:rsidRPr="00580EA2">
        <w:rPr>
          <w:lang w:val="et-EE"/>
        </w:rPr>
        <w:t xml:space="preserve"> </w:t>
      </w:r>
      <w:r w:rsidR="001314DB" w:rsidRPr="00580EA2">
        <w:rPr>
          <w:lang w:val="et-EE"/>
        </w:rPr>
        <w:t>tasu –</w:t>
      </w:r>
      <w:r w:rsidR="00EF4A74" w:rsidRPr="00580EA2">
        <w:rPr>
          <w:lang w:val="et-EE"/>
        </w:rPr>
        <w:t xml:space="preserve"> </w:t>
      </w:r>
      <w:r w:rsidR="00DD0199">
        <w:rPr>
          <w:lang w:val="et-EE"/>
        </w:rPr>
        <w:t>8</w:t>
      </w:r>
      <w:r w:rsidR="00580EA2">
        <w:rPr>
          <w:lang w:val="et-EE"/>
        </w:rPr>
        <w:t>0</w:t>
      </w:r>
      <w:r w:rsidR="00EF4A74" w:rsidRPr="00580EA2">
        <w:rPr>
          <w:lang w:val="et-EE"/>
        </w:rPr>
        <w:t>,00</w:t>
      </w:r>
      <w:r w:rsidR="001314DB" w:rsidRPr="00580EA2">
        <w:rPr>
          <w:lang w:val="et-EE"/>
        </w:rPr>
        <w:t xml:space="preserve"> </w:t>
      </w:r>
      <w:r w:rsidR="0059789F" w:rsidRPr="00580EA2">
        <w:rPr>
          <w:lang w:val="et-EE"/>
        </w:rPr>
        <w:t>eurot</w:t>
      </w:r>
      <w:r w:rsidR="00580EA2">
        <w:rPr>
          <w:lang w:val="et-EE"/>
        </w:rPr>
        <w:t>+km (sisaldab kuni 1h tööd objektil)</w:t>
      </w:r>
      <w:r w:rsidR="00DB57F8">
        <w:rPr>
          <w:lang w:val="et-EE"/>
        </w:rPr>
        <w:t>.</w:t>
      </w:r>
      <w:r w:rsidR="004B368D" w:rsidRPr="00580EA2">
        <w:rPr>
          <w:lang w:val="et-EE"/>
        </w:rPr>
        <w:tab/>
      </w:r>
    </w:p>
    <w:p w14:paraId="1786AFBA" w14:textId="087CFC75" w:rsidR="004B368D" w:rsidRPr="00EC6003" w:rsidRDefault="00580EA2" w:rsidP="00EC6003">
      <w:pPr>
        <w:pStyle w:val="Taandegakehatekst3"/>
        <w:numPr>
          <w:ilvl w:val="1"/>
          <w:numId w:val="45"/>
        </w:numPr>
        <w:spacing w:before="120" w:after="60"/>
        <w:ind w:left="851" w:hanging="494"/>
        <w:jc w:val="both"/>
        <w:rPr>
          <w:lang w:val="et-EE"/>
        </w:rPr>
      </w:pPr>
      <w:r>
        <w:rPr>
          <w:lang w:val="et-EE"/>
        </w:rPr>
        <w:t>T</w:t>
      </w:r>
      <w:r w:rsidR="00660A50" w:rsidRPr="00EC6003">
        <w:rPr>
          <w:lang w:val="et-EE"/>
        </w:rPr>
        <w:t>unnitariif –</w:t>
      </w:r>
      <w:r w:rsidR="001314DB" w:rsidRPr="00EC6003">
        <w:rPr>
          <w:lang w:val="et-EE"/>
        </w:rPr>
        <w:t xml:space="preserve"> </w:t>
      </w:r>
      <w:r w:rsidR="009C46CE" w:rsidRPr="00EC6003">
        <w:rPr>
          <w:lang w:val="et-EE"/>
        </w:rPr>
        <w:t>4</w:t>
      </w:r>
      <w:r>
        <w:rPr>
          <w:lang w:val="et-EE"/>
        </w:rPr>
        <w:t>5</w:t>
      </w:r>
      <w:r w:rsidR="0059789F" w:rsidRPr="00EC6003">
        <w:rPr>
          <w:lang w:val="et-EE"/>
        </w:rPr>
        <w:t>,00 eurot</w:t>
      </w:r>
      <w:r>
        <w:rPr>
          <w:lang w:val="et-EE"/>
        </w:rPr>
        <w:t>+km</w:t>
      </w:r>
      <w:r w:rsidR="004B368D" w:rsidRPr="00EC6003">
        <w:rPr>
          <w:lang w:val="et-EE"/>
        </w:rPr>
        <w:tab/>
      </w:r>
      <w:r w:rsidR="004B368D" w:rsidRPr="00EC6003">
        <w:rPr>
          <w:lang w:val="et-EE"/>
        </w:rPr>
        <w:tab/>
      </w:r>
      <w:r w:rsidR="004B368D" w:rsidRPr="00EC6003">
        <w:rPr>
          <w:lang w:val="et-EE"/>
        </w:rPr>
        <w:tab/>
      </w:r>
    </w:p>
    <w:p w14:paraId="720731AC" w14:textId="2D0562DB" w:rsidR="004B368D" w:rsidRPr="00D27657" w:rsidRDefault="004B368D" w:rsidP="00BF16F0">
      <w:pPr>
        <w:pStyle w:val="Pealkiri1"/>
        <w:keepNext w:val="0"/>
        <w:numPr>
          <w:ilvl w:val="0"/>
          <w:numId w:val="45"/>
        </w:numPr>
        <w:spacing w:before="120"/>
        <w:ind w:left="426" w:hanging="426"/>
        <w:jc w:val="both"/>
        <w:rPr>
          <w:rFonts w:ascii="Times New Roman" w:hAnsi="Times New Roman"/>
          <w:b w:val="0"/>
          <w:bCs/>
          <w:sz w:val="24"/>
          <w:szCs w:val="24"/>
          <w:lang w:val="et-EE"/>
        </w:rPr>
      </w:pPr>
      <w:r w:rsidRPr="00D27657">
        <w:rPr>
          <w:rFonts w:ascii="Times New Roman" w:hAnsi="Times New Roman"/>
          <w:b w:val="0"/>
          <w:bCs/>
          <w:sz w:val="24"/>
          <w:szCs w:val="24"/>
          <w:lang w:val="et-EE"/>
        </w:rPr>
        <w:t>Arveldamine</w:t>
      </w:r>
    </w:p>
    <w:p w14:paraId="1CF85558" w14:textId="0AB7F8B7" w:rsidR="004B368D" w:rsidRPr="00EC6003" w:rsidRDefault="004B368D" w:rsidP="003C7915">
      <w:pPr>
        <w:pStyle w:val="Taandegakehatekst3"/>
        <w:numPr>
          <w:ilvl w:val="1"/>
          <w:numId w:val="45"/>
        </w:numPr>
        <w:spacing w:before="120" w:after="60"/>
        <w:ind w:left="993" w:hanging="636"/>
        <w:jc w:val="both"/>
        <w:rPr>
          <w:lang w:val="et-EE"/>
        </w:rPr>
      </w:pPr>
      <w:r w:rsidRPr="00EC6003">
        <w:rPr>
          <w:lang w:val="et-EE"/>
        </w:rPr>
        <w:t xml:space="preserve">Tellija </w:t>
      </w:r>
      <w:r w:rsidR="00CD4119" w:rsidRPr="00EC6003">
        <w:rPr>
          <w:lang w:val="et-EE"/>
        </w:rPr>
        <w:t xml:space="preserve">tasub </w:t>
      </w:r>
      <w:r w:rsidR="00034F84" w:rsidRPr="00EC6003">
        <w:rPr>
          <w:lang w:val="et-EE"/>
        </w:rPr>
        <w:t>hooldusta</w:t>
      </w:r>
      <w:r w:rsidR="00B01A67" w:rsidRPr="00EC6003">
        <w:rPr>
          <w:lang w:val="et-EE"/>
        </w:rPr>
        <w:t xml:space="preserve">su </w:t>
      </w:r>
      <w:r w:rsidR="007E4BB4">
        <w:rPr>
          <w:lang w:val="et-EE"/>
        </w:rPr>
        <w:t>kaks korda aastas</w:t>
      </w:r>
      <w:r w:rsidR="00EF4A74" w:rsidRPr="00EC6003">
        <w:rPr>
          <w:lang w:val="et-EE"/>
        </w:rPr>
        <w:t xml:space="preserve"> </w:t>
      </w:r>
      <w:r w:rsidR="007E4BB4">
        <w:rPr>
          <w:lang w:val="et-EE"/>
        </w:rPr>
        <w:t>vastavalt lisas 1 toodud hooldusgraafikule</w:t>
      </w:r>
      <w:r w:rsidR="00BE3011" w:rsidRPr="007E4BB4">
        <w:rPr>
          <w:lang w:val="et-EE"/>
        </w:rPr>
        <w:t>.</w:t>
      </w:r>
    </w:p>
    <w:p w14:paraId="4C7A3502" w14:textId="56E6DED5" w:rsidR="004B368D" w:rsidRPr="00EC6003" w:rsidRDefault="004B368D" w:rsidP="003C7915">
      <w:pPr>
        <w:pStyle w:val="Taandegakehatekst3"/>
        <w:numPr>
          <w:ilvl w:val="1"/>
          <w:numId w:val="45"/>
        </w:numPr>
        <w:spacing w:before="120" w:after="60"/>
        <w:ind w:left="993" w:hanging="636"/>
        <w:jc w:val="both"/>
        <w:rPr>
          <w:lang w:val="et-EE"/>
        </w:rPr>
      </w:pPr>
      <w:r w:rsidRPr="00EC6003">
        <w:rPr>
          <w:lang w:val="et-EE"/>
        </w:rPr>
        <w:t xml:space="preserve">Remonditööde ja eriväljakutsete ning </w:t>
      </w:r>
      <w:r w:rsidR="001F1DB2">
        <w:rPr>
          <w:lang w:val="et-EE"/>
        </w:rPr>
        <w:t xml:space="preserve">tööde käigus </w:t>
      </w:r>
      <w:r w:rsidRPr="00EC6003">
        <w:rPr>
          <w:lang w:val="et-EE"/>
        </w:rPr>
        <w:t>vahetatavate detailide</w:t>
      </w:r>
      <w:r w:rsidR="0073146B" w:rsidRPr="00EC6003">
        <w:rPr>
          <w:lang w:val="et-EE"/>
        </w:rPr>
        <w:t xml:space="preserve">  ning muude kulutuste</w:t>
      </w:r>
      <w:r w:rsidRPr="00EC6003">
        <w:rPr>
          <w:lang w:val="et-EE"/>
        </w:rPr>
        <w:t xml:space="preserve"> eest tasub Tellija vastavalt Tööettevõtjalt saadud arvetele.</w:t>
      </w:r>
    </w:p>
    <w:p w14:paraId="324BBB3B" w14:textId="30F1805F" w:rsidR="00FC70CF" w:rsidRPr="00F47857" w:rsidRDefault="00FC70CF" w:rsidP="00EC6003">
      <w:pPr>
        <w:pStyle w:val="Taandegakehatekst3"/>
        <w:numPr>
          <w:ilvl w:val="1"/>
          <w:numId w:val="45"/>
        </w:numPr>
        <w:spacing w:before="120" w:after="60"/>
        <w:ind w:left="851" w:hanging="494"/>
        <w:jc w:val="both"/>
        <w:rPr>
          <w:lang w:val="et-EE"/>
        </w:rPr>
      </w:pPr>
      <w:r w:rsidRPr="00F47857">
        <w:rPr>
          <w:lang w:val="et-EE"/>
        </w:rPr>
        <w:t>Kokkulepitud maksetähtaeg on 14 kalendripäeva.</w:t>
      </w:r>
    </w:p>
    <w:p w14:paraId="1E5A8201" w14:textId="1DD3228A" w:rsidR="004B368D" w:rsidRPr="00D27657" w:rsidRDefault="00B05E99" w:rsidP="00EC6003">
      <w:pPr>
        <w:pStyle w:val="Pealkiri1"/>
        <w:keepNext w:val="0"/>
        <w:numPr>
          <w:ilvl w:val="0"/>
          <w:numId w:val="45"/>
        </w:numPr>
        <w:spacing w:before="120"/>
        <w:ind w:left="426" w:hanging="426"/>
        <w:jc w:val="both"/>
        <w:rPr>
          <w:rFonts w:ascii="Times New Roman" w:hAnsi="Times New Roman"/>
          <w:b w:val="0"/>
          <w:bCs/>
          <w:sz w:val="24"/>
          <w:szCs w:val="24"/>
          <w:lang w:val="et-EE"/>
        </w:rPr>
      </w:pPr>
      <w:r w:rsidRPr="00D27657">
        <w:rPr>
          <w:rFonts w:ascii="Times New Roman" w:hAnsi="Times New Roman"/>
          <w:b w:val="0"/>
          <w:bCs/>
          <w:sz w:val="24"/>
          <w:szCs w:val="24"/>
          <w:lang w:val="et-EE"/>
        </w:rPr>
        <w:t>G</w:t>
      </w:r>
      <w:r w:rsidR="004B368D" w:rsidRPr="00D27657">
        <w:rPr>
          <w:rFonts w:ascii="Times New Roman" w:hAnsi="Times New Roman"/>
          <w:b w:val="0"/>
          <w:bCs/>
          <w:sz w:val="24"/>
          <w:szCs w:val="24"/>
          <w:lang w:val="et-EE"/>
        </w:rPr>
        <w:t>arantii</w:t>
      </w:r>
    </w:p>
    <w:p w14:paraId="7E6AF601" w14:textId="0EE572E3" w:rsidR="004B368D" w:rsidRPr="00EC6003" w:rsidRDefault="004B368D" w:rsidP="00EC6003">
      <w:pPr>
        <w:pStyle w:val="Taandegakehatekst3"/>
        <w:numPr>
          <w:ilvl w:val="1"/>
          <w:numId w:val="45"/>
        </w:numPr>
        <w:spacing w:before="120" w:after="60"/>
        <w:ind w:left="993" w:hanging="636"/>
        <w:jc w:val="both"/>
        <w:rPr>
          <w:lang w:val="et-EE"/>
        </w:rPr>
      </w:pPr>
      <w:r w:rsidRPr="00EC6003">
        <w:rPr>
          <w:lang w:val="et-EE"/>
        </w:rPr>
        <w:t>Tööettevõtja annab kõigile tema poolt tarnitud var</w:t>
      </w:r>
      <w:r w:rsidR="0073146B" w:rsidRPr="00EC6003">
        <w:rPr>
          <w:lang w:val="et-EE"/>
        </w:rPr>
        <w:t xml:space="preserve">uosadele ja seadmetele garantii </w:t>
      </w:r>
      <w:r w:rsidRPr="00EC6003">
        <w:rPr>
          <w:lang w:val="et-EE"/>
        </w:rPr>
        <w:t>vastavalt valmistaja tehase garantiitingimustel</w:t>
      </w:r>
      <w:r w:rsidR="0073146B" w:rsidRPr="00EC6003">
        <w:rPr>
          <w:lang w:val="et-EE"/>
        </w:rPr>
        <w:t>e.</w:t>
      </w:r>
    </w:p>
    <w:p w14:paraId="24B970C6" w14:textId="194F2128" w:rsidR="004B368D" w:rsidRDefault="004B368D" w:rsidP="00EC6003">
      <w:pPr>
        <w:pStyle w:val="Taandegakehatekst3"/>
        <w:numPr>
          <w:ilvl w:val="1"/>
          <w:numId w:val="45"/>
        </w:numPr>
        <w:spacing w:before="120" w:after="60"/>
        <w:ind w:left="993" w:hanging="636"/>
        <w:jc w:val="both"/>
        <w:rPr>
          <w:lang w:val="et-EE"/>
        </w:rPr>
      </w:pPr>
      <w:r w:rsidRPr="00EC6003">
        <w:rPr>
          <w:lang w:val="et-EE"/>
        </w:rPr>
        <w:t>Garantii ei laiene süsteemivälistel põhjustel või Tellija poolsest ebaõigest kasutamisest tekkinud riketele ja häiretele</w:t>
      </w:r>
      <w:r w:rsidR="005E1709" w:rsidRPr="00EC6003">
        <w:rPr>
          <w:lang w:val="et-EE"/>
        </w:rPr>
        <w:t xml:space="preserve">. Samuti </w:t>
      </w:r>
      <w:r w:rsidRPr="00EC6003">
        <w:rPr>
          <w:lang w:val="et-EE"/>
        </w:rPr>
        <w:t>riketele ja häiretele</w:t>
      </w:r>
      <w:r w:rsidR="005E1709" w:rsidRPr="00EC6003">
        <w:rPr>
          <w:lang w:val="et-EE"/>
        </w:rPr>
        <w:t xml:space="preserve">, </w:t>
      </w:r>
      <w:r w:rsidRPr="00EC6003">
        <w:rPr>
          <w:lang w:val="et-EE"/>
        </w:rPr>
        <w:t>mis on põhjustatud seadmete normaalsest kasutuskohasest kulumisest ja amortisatsioonist.</w:t>
      </w:r>
    </w:p>
    <w:p w14:paraId="68155A41" w14:textId="77777777" w:rsidR="00604F65" w:rsidRDefault="00604F65" w:rsidP="00604F65">
      <w:pPr>
        <w:pStyle w:val="Taandegakehatekst3"/>
        <w:spacing w:before="120" w:after="60"/>
        <w:ind w:left="357" w:firstLine="0"/>
        <w:jc w:val="both"/>
        <w:rPr>
          <w:lang w:val="et-EE"/>
        </w:rPr>
        <w:sectPr w:rsidR="00604F65" w:rsidSect="0083638F">
          <w:footerReference w:type="even" r:id="rId8"/>
          <w:footerReference w:type="default" r:id="rId9"/>
          <w:pgSz w:w="11906" w:h="16838"/>
          <w:pgMar w:top="851" w:right="1276" w:bottom="851" w:left="1701" w:header="709" w:footer="709" w:gutter="0"/>
          <w:cols w:space="708"/>
        </w:sectPr>
      </w:pPr>
    </w:p>
    <w:p w14:paraId="7AFD11BE" w14:textId="77777777" w:rsidR="00604F65" w:rsidRPr="00EC6003" w:rsidRDefault="00604F65" w:rsidP="00604F65">
      <w:pPr>
        <w:pStyle w:val="Taandegakehatekst3"/>
        <w:spacing w:before="120" w:after="60"/>
        <w:ind w:left="357" w:firstLine="0"/>
        <w:jc w:val="both"/>
        <w:rPr>
          <w:lang w:val="et-EE"/>
        </w:rPr>
      </w:pPr>
    </w:p>
    <w:p w14:paraId="7928279B" w14:textId="798918D7" w:rsidR="004B368D" w:rsidRPr="00D27657" w:rsidRDefault="004B368D" w:rsidP="00EC6003">
      <w:pPr>
        <w:pStyle w:val="Pealkiri1"/>
        <w:keepNext w:val="0"/>
        <w:numPr>
          <w:ilvl w:val="0"/>
          <w:numId w:val="45"/>
        </w:numPr>
        <w:spacing w:before="120"/>
        <w:ind w:left="426" w:hanging="426"/>
        <w:jc w:val="both"/>
        <w:rPr>
          <w:rFonts w:ascii="Times New Roman" w:hAnsi="Times New Roman"/>
          <w:b w:val="0"/>
          <w:bCs/>
          <w:sz w:val="24"/>
          <w:szCs w:val="24"/>
          <w:lang w:val="et-EE"/>
        </w:rPr>
      </w:pPr>
      <w:r w:rsidRPr="00D27657">
        <w:rPr>
          <w:rFonts w:ascii="Times New Roman" w:hAnsi="Times New Roman"/>
          <w:b w:val="0"/>
          <w:bCs/>
          <w:sz w:val="24"/>
          <w:szCs w:val="24"/>
          <w:lang w:val="et-EE"/>
        </w:rPr>
        <w:t>Vastutus</w:t>
      </w:r>
    </w:p>
    <w:p w14:paraId="3318084A" w14:textId="11B44EE4" w:rsidR="004B368D" w:rsidRPr="00EC6003" w:rsidRDefault="004B368D" w:rsidP="00EC6003">
      <w:pPr>
        <w:pStyle w:val="Taandegakehatekst3"/>
        <w:numPr>
          <w:ilvl w:val="1"/>
          <w:numId w:val="45"/>
        </w:numPr>
        <w:spacing w:before="120" w:after="60"/>
        <w:ind w:left="993" w:hanging="636"/>
        <w:jc w:val="both"/>
        <w:rPr>
          <w:lang w:val="et-EE"/>
        </w:rPr>
      </w:pPr>
      <w:r w:rsidRPr="00EC6003">
        <w:rPr>
          <w:lang w:val="et-EE"/>
        </w:rPr>
        <w:t>Kui Tellija ei võimalda Tööettevõtjale eelnevalt kokkulepitud hoolduspäeval hooldustöid teostada, peab ta Tööettevõtjat sellest koheselt informeerima. Tööettevõtjal on õigus Tellijalt nõuda viivituse tõttu tekkinud põhjendatud ja tõendatavate lisakulude korvamist.</w:t>
      </w:r>
    </w:p>
    <w:p w14:paraId="5471E0AE" w14:textId="4E0A74C4" w:rsidR="004B368D" w:rsidRPr="00EC6003" w:rsidRDefault="004B368D" w:rsidP="00EC6003">
      <w:pPr>
        <w:pStyle w:val="Taandegakehatekst3"/>
        <w:numPr>
          <w:ilvl w:val="1"/>
          <w:numId w:val="45"/>
        </w:numPr>
        <w:spacing w:before="120" w:after="60"/>
        <w:ind w:left="993" w:hanging="636"/>
        <w:jc w:val="both"/>
        <w:rPr>
          <w:lang w:val="et-EE"/>
        </w:rPr>
      </w:pPr>
      <w:r w:rsidRPr="00EC6003">
        <w:rPr>
          <w:lang w:val="et-EE"/>
        </w:rPr>
        <w:t>Tööettevõtja kohustub omal kulul kõrvaldama garantiiaja põh</w:t>
      </w:r>
      <w:r w:rsidR="00537523" w:rsidRPr="00EC6003">
        <w:rPr>
          <w:lang w:val="et-EE"/>
        </w:rPr>
        <w:t>i</w:t>
      </w:r>
      <w:r w:rsidRPr="00EC6003">
        <w:rPr>
          <w:lang w:val="et-EE"/>
        </w:rPr>
        <w:t>a</w:t>
      </w:r>
      <w:r w:rsidR="00537523" w:rsidRPr="00EC6003">
        <w:rPr>
          <w:lang w:val="et-EE"/>
        </w:rPr>
        <w:t>j</w:t>
      </w:r>
      <w:r w:rsidR="009C08A0" w:rsidRPr="00EC6003">
        <w:rPr>
          <w:lang w:val="et-EE"/>
        </w:rPr>
        <w:t>a</w:t>
      </w:r>
      <w:r w:rsidRPr="00EC6003">
        <w:rPr>
          <w:lang w:val="et-EE"/>
        </w:rPr>
        <w:t>l need rikked ja</w:t>
      </w:r>
      <w:r w:rsidR="00FB49BA" w:rsidRPr="00EC6003">
        <w:rPr>
          <w:lang w:val="et-EE"/>
        </w:rPr>
        <w:t xml:space="preserve"> </w:t>
      </w:r>
      <w:r w:rsidRPr="00EC6003">
        <w:rPr>
          <w:lang w:val="et-EE"/>
        </w:rPr>
        <w:t>puudused, mis juhtuvad Lepingule mittevastavast või ebakvaliteetselt teostatud</w:t>
      </w:r>
      <w:r w:rsidR="00FB49BA" w:rsidRPr="00EC6003">
        <w:rPr>
          <w:lang w:val="et-EE"/>
        </w:rPr>
        <w:t xml:space="preserve"> </w:t>
      </w:r>
      <w:r w:rsidRPr="00EC6003">
        <w:rPr>
          <w:lang w:val="et-EE"/>
        </w:rPr>
        <w:t>hooldusest ja remondist või Tööettevõtja poolt ta</w:t>
      </w:r>
      <w:r w:rsidR="00537523" w:rsidRPr="00EC6003">
        <w:rPr>
          <w:lang w:val="et-EE"/>
        </w:rPr>
        <w:t>rnitud varuosadest.</w:t>
      </w:r>
    </w:p>
    <w:p w14:paraId="401852A9" w14:textId="222E3F2D" w:rsidR="004B368D" w:rsidRPr="00EC6003" w:rsidRDefault="004B368D" w:rsidP="00EC6003">
      <w:pPr>
        <w:pStyle w:val="Taandegakehatekst3"/>
        <w:numPr>
          <w:ilvl w:val="1"/>
          <w:numId w:val="45"/>
        </w:numPr>
        <w:spacing w:before="120" w:after="60"/>
        <w:ind w:left="993" w:hanging="636"/>
        <w:jc w:val="both"/>
        <w:rPr>
          <w:lang w:val="et-EE"/>
        </w:rPr>
      </w:pPr>
      <w:r w:rsidRPr="00EC6003">
        <w:rPr>
          <w:lang w:val="et-EE"/>
        </w:rPr>
        <w:t>Tellija peab ilmnenud riketest või toimehäiretest teatama ilma põhjendamatu</w:t>
      </w:r>
      <w:r w:rsidR="00FB49BA" w:rsidRPr="00EC6003">
        <w:rPr>
          <w:lang w:val="et-EE"/>
        </w:rPr>
        <w:t xml:space="preserve"> </w:t>
      </w:r>
      <w:r w:rsidRPr="00EC6003">
        <w:rPr>
          <w:lang w:val="et-EE"/>
        </w:rPr>
        <w:t>viivituseta. Kui on põhjust oletada seadmete puudulikku hooldust või vigase</w:t>
      </w:r>
      <w:r w:rsidR="00FB49BA" w:rsidRPr="00EC6003">
        <w:rPr>
          <w:lang w:val="et-EE"/>
        </w:rPr>
        <w:t xml:space="preserve"> </w:t>
      </w:r>
      <w:r w:rsidRPr="00EC6003">
        <w:rPr>
          <w:lang w:val="et-EE"/>
        </w:rPr>
        <w:t>detaili</w:t>
      </w:r>
      <w:r w:rsidR="00537523" w:rsidRPr="00EC6003">
        <w:rPr>
          <w:lang w:val="et-EE"/>
        </w:rPr>
        <w:t xml:space="preserve"> </w:t>
      </w:r>
      <w:r w:rsidRPr="00EC6003">
        <w:rPr>
          <w:lang w:val="et-EE"/>
        </w:rPr>
        <w:t>põhjustatud ohuolukorra teket, tuleb sellest teatada viivitamatult.</w:t>
      </w:r>
    </w:p>
    <w:p w14:paraId="18AEE5B0" w14:textId="7F9562AB" w:rsidR="004B368D" w:rsidRPr="00EC6003" w:rsidRDefault="004B368D" w:rsidP="00EC6003">
      <w:pPr>
        <w:pStyle w:val="Taandegakehatekst3"/>
        <w:numPr>
          <w:ilvl w:val="1"/>
          <w:numId w:val="45"/>
        </w:numPr>
        <w:spacing w:before="120" w:after="60"/>
        <w:ind w:left="993" w:hanging="636"/>
        <w:jc w:val="both"/>
        <w:rPr>
          <w:lang w:val="et-EE"/>
        </w:rPr>
      </w:pPr>
      <w:r w:rsidRPr="00EC6003">
        <w:rPr>
          <w:lang w:val="et-EE"/>
        </w:rPr>
        <w:t>Kui Tellija e</w:t>
      </w:r>
      <w:r w:rsidR="00537523" w:rsidRPr="00EC6003">
        <w:rPr>
          <w:lang w:val="et-EE"/>
        </w:rPr>
        <w:t xml:space="preserve">i teata ilmnenud puudusest </w:t>
      </w:r>
      <w:r w:rsidRPr="00EC6003">
        <w:rPr>
          <w:lang w:val="et-EE"/>
        </w:rPr>
        <w:t>mainitud ajal, kaotab ta õiguse</w:t>
      </w:r>
      <w:r w:rsidR="00FB49BA" w:rsidRPr="00EC6003">
        <w:rPr>
          <w:lang w:val="et-EE"/>
        </w:rPr>
        <w:t xml:space="preserve"> </w:t>
      </w:r>
      <w:r w:rsidRPr="00EC6003">
        <w:rPr>
          <w:lang w:val="et-EE"/>
        </w:rPr>
        <w:t>nõuda puuduliku hoolduse või varuosa poolt põhjustatud võimaliku kahju korvamist.</w:t>
      </w:r>
    </w:p>
    <w:p w14:paraId="209795A5" w14:textId="0BBD170B" w:rsidR="004B368D" w:rsidRPr="00EC6003" w:rsidRDefault="004B368D" w:rsidP="00EC6003">
      <w:pPr>
        <w:pStyle w:val="Taandegakehatekst3"/>
        <w:numPr>
          <w:ilvl w:val="1"/>
          <w:numId w:val="45"/>
        </w:numPr>
        <w:spacing w:before="120" w:after="60"/>
        <w:ind w:left="993" w:hanging="636"/>
        <w:jc w:val="both"/>
        <w:rPr>
          <w:lang w:val="et-EE"/>
        </w:rPr>
      </w:pPr>
      <w:r w:rsidRPr="00EC6003">
        <w:rPr>
          <w:lang w:val="et-EE"/>
        </w:rPr>
        <w:t>Lepingust tulenevate kohustuste täitmata jätmist või täitmisega vii</w:t>
      </w:r>
      <w:r w:rsidR="009C08A0" w:rsidRPr="00EC6003">
        <w:rPr>
          <w:lang w:val="et-EE"/>
        </w:rPr>
        <w:t>v</w:t>
      </w:r>
      <w:r w:rsidRPr="00EC6003">
        <w:rPr>
          <w:lang w:val="et-EE"/>
        </w:rPr>
        <w:t>itamist ei loeta</w:t>
      </w:r>
      <w:r w:rsidR="00FB49BA" w:rsidRPr="00EC6003">
        <w:rPr>
          <w:lang w:val="et-EE"/>
        </w:rPr>
        <w:t xml:space="preserve"> </w:t>
      </w:r>
      <w:r w:rsidR="00537523" w:rsidRPr="00EC6003">
        <w:rPr>
          <w:lang w:val="et-EE"/>
        </w:rPr>
        <w:t>l</w:t>
      </w:r>
      <w:r w:rsidRPr="00EC6003">
        <w:rPr>
          <w:lang w:val="et-EE"/>
        </w:rPr>
        <w:t>epingu rikkumiseks, kui selle põhjuseks on vääramatu jõud.</w:t>
      </w:r>
    </w:p>
    <w:p w14:paraId="72549A89" w14:textId="1B87C4FD" w:rsidR="004B368D" w:rsidRPr="00EC6003" w:rsidRDefault="004B368D" w:rsidP="00EC6003">
      <w:pPr>
        <w:pStyle w:val="Taandegakehatekst3"/>
        <w:numPr>
          <w:ilvl w:val="1"/>
          <w:numId w:val="45"/>
        </w:numPr>
        <w:spacing w:before="120" w:after="60"/>
        <w:ind w:left="993" w:hanging="636"/>
        <w:jc w:val="both"/>
        <w:rPr>
          <w:lang w:val="et-EE"/>
        </w:rPr>
      </w:pPr>
      <w:r w:rsidRPr="00EC6003">
        <w:rPr>
          <w:lang w:val="et-EE"/>
        </w:rPr>
        <w:t>Vääramatuks jõuks loevad pooled ettenägematu</w:t>
      </w:r>
      <w:r w:rsidR="00537523" w:rsidRPr="00EC6003">
        <w:rPr>
          <w:lang w:val="et-EE"/>
        </w:rPr>
        <w:t xml:space="preserve">id olukordi ja sündmusi, mis ei </w:t>
      </w:r>
      <w:r w:rsidRPr="00EC6003">
        <w:rPr>
          <w:lang w:val="et-EE"/>
        </w:rPr>
        <w:t xml:space="preserve">olene </w:t>
      </w:r>
      <w:r w:rsidR="00537523" w:rsidRPr="00EC6003">
        <w:rPr>
          <w:lang w:val="et-EE"/>
        </w:rPr>
        <w:t xml:space="preserve">   nende tahtest, sh l</w:t>
      </w:r>
      <w:r w:rsidRPr="00EC6003">
        <w:rPr>
          <w:lang w:val="et-EE"/>
        </w:rPr>
        <w:t>oodusõnnetused ja –nähtused, sõjad, riigivõimu- ja valitsemisorganite otsused või korraldused, streigid, töökatkestused, samuti muud sündmused, mida Eesti Vabariigis kehtiv seadusandlus tunnistab vääramatu jõuna.</w:t>
      </w:r>
    </w:p>
    <w:p w14:paraId="32B963A5" w14:textId="638DB824" w:rsidR="004B368D" w:rsidRPr="00D27657" w:rsidRDefault="004B368D" w:rsidP="00EC6003">
      <w:pPr>
        <w:pStyle w:val="Pealkiri1"/>
        <w:keepNext w:val="0"/>
        <w:numPr>
          <w:ilvl w:val="0"/>
          <w:numId w:val="45"/>
        </w:numPr>
        <w:spacing w:before="120"/>
        <w:ind w:left="426" w:hanging="426"/>
        <w:jc w:val="both"/>
        <w:rPr>
          <w:rFonts w:ascii="Times New Roman" w:hAnsi="Times New Roman"/>
          <w:b w:val="0"/>
          <w:bCs/>
          <w:sz w:val="24"/>
          <w:szCs w:val="24"/>
          <w:lang w:val="et-EE"/>
        </w:rPr>
      </w:pPr>
      <w:r w:rsidRPr="00D27657">
        <w:rPr>
          <w:rFonts w:ascii="Times New Roman" w:hAnsi="Times New Roman"/>
          <w:b w:val="0"/>
          <w:bCs/>
          <w:sz w:val="24"/>
          <w:szCs w:val="24"/>
          <w:lang w:val="et-EE"/>
        </w:rPr>
        <w:t>Lepingu kehtivus ja ennetähtaegne lõpetamine</w:t>
      </w:r>
    </w:p>
    <w:p w14:paraId="1854C2D5" w14:textId="3B067A83" w:rsidR="004B368D" w:rsidRPr="00EC6003" w:rsidRDefault="004B368D" w:rsidP="00EC6003">
      <w:pPr>
        <w:pStyle w:val="Taandegakehatekst3"/>
        <w:numPr>
          <w:ilvl w:val="1"/>
          <w:numId w:val="45"/>
        </w:numPr>
        <w:spacing w:before="120" w:after="60"/>
        <w:ind w:left="993" w:hanging="636"/>
        <w:jc w:val="both"/>
        <w:rPr>
          <w:lang w:val="et-EE"/>
        </w:rPr>
      </w:pPr>
      <w:r w:rsidRPr="00EC6003">
        <w:rPr>
          <w:lang w:val="et-EE"/>
        </w:rPr>
        <w:t>Leping kehtib üks (</w:t>
      </w:r>
      <w:r w:rsidR="00D47BAF" w:rsidRPr="00EC6003">
        <w:rPr>
          <w:lang w:val="et-EE"/>
        </w:rPr>
        <w:t>1</w:t>
      </w:r>
      <w:r w:rsidRPr="00EC6003">
        <w:rPr>
          <w:lang w:val="et-EE"/>
        </w:rPr>
        <w:t>) aasta. Kui üks Lepingu Pool ei teata ette kirjalikult kaks (2)</w:t>
      </w:r>
      <w:r w:rsidR="00FB49BA" w:rsidRPr="00EC6003">
        <w:rPr>
          <w:lang w:val="et-EE"/>
        </w:rPr>
        <w:t xml:space="preserve"> </w:t>
      </w:r>
      <w:r w:rsidRPr="00EC6003">
        <w:rPr>
          <w:lang w:val="et-EE"/>
        </w:rPr>
        <w:t>kuud enne Lepingu lõppemise tähtaja saabumist teisele Poolele soovist</w:t>
      </w:r>
      <w:r w:rsidR="00FB49BA" w:rsidRPr="00EC6003">
        <w:rPr>
          <w:lang w:val="et-EE"/>
        </w:rPr>
        <w:t xml:space="preserve"> </w:t>
      </w:r>
      <w:r w:rsidRPr="00EC6003">
        <w:rPr>
          <w:lang w:val="et-EE"/>
        </w:rPr>
        <w:t>Leping lõpetada, pikeneb Lepingu tähtaeg igaks järgmiseks üheks (1) aastaks.</w:t>
      </w:r>
    </w:p>
    <w:p w14:paraId="0985AE3B" w14:textId="199F032B" w:rsidR="004B368D" w:rsidRPr="00EC6003" w:rsidRDefault="004B368D" w:rsidP="00EC6003">
      <w:pPr>
        <w:pStyle w:val="Taandegakehatekst3"/>
        <w:numPr>
          <w:ilvl w:val="1"/>
          <w:numId w:val="45"/>
        </w:numPr>
        <w:spacing w:before="120" w:after="60"/>
        <w:ind w:left="993" w:hanging="636"/>
        <w:jc w:val="both"/>
        <w:rPr>
          <w:lang w:val="et-EE"/>
        </w:rPr>
      </w:pPr>
      <w:r w:rsidRPr="00EC6003">
        <w:rPr>
          <w:lang w:val="et-EE"/>
        </w:rPr>
        <w:t xml:space="preserve">Leping jõustub selle allkirjastamise hetkest mõlema Lepingu Poole poolt. </w:t>
      </w:r>
    </w:p>
    <w:p w14:paraId="1FA5D671" w14:textId="25EF593C" w:rsidR="004B368D" w:rsidRPr="00EC6003" w:rsidRDefault="004B368D" w:rsidP="00EC6003">
      <w:pPr>
        <w:pStyle w:val="Taandegakehatekst3"/>
        <w:numPr>
          <w:ilvl w:val="1"/>
          <w:numId w:val="45"/>
        </w:numPr>
        <w:spacing w:before="120" w:after="60"/>
        <w:ind w:left="993" w:hanging="636"/>
        <w:jc w:val="both"/>
        <w:rPr>
          <w:lang w:val="et-EE"/>
        </w:rPr>
      </w:pPr>
      <w:r w:rsidRPr="00EC6003">
        <w:rPr>
          <w:lang w:val="et-EE"/>
        </w:rPr>
        <w:t>Lepingu võib ühepoolselt lõpetada, kui üks Lepingu Pool ei täida Lepingus sätestatud kohustusi, teatades sellest kirjalikult teisele Poolele üks (1) kuu ette.</w:t>
      </w:r>
    </w:p>
    <w:p w14:paraId="170E9B63" w14:textId="44B23111" w:rsidR="004B368D" w:rsidRPr="00D27657" w:rsidRDefault="004B368D" w:rsidP="00EC6003">
      <w:pPr>
        <w:pStyle w:val="Pealkiri1"/>
        <w:keepNext w:val="0"/>
        <w:numPr>
          <w:ilvl w:val="0"/>
          <w:numId w:val="45"/>
        </w:numPr>
        <w:spacing w:before="120"/>
        <w:ind w:left="426" w:hanging="426"/>
        <w:jc w:val="both"/>
        <w:rPr>
          <w:rFonts w:ascii="Times New Roman" w:hAnsi="Times New Roman"/>
          <w:b w:val="0"/>
          <w:bCs/>
          <w:sz w:val="24"/>
          <w:szCs w:val="24"/>
          <w:lang w:val="et-EE"/>
        </w:rPr>
      </w:pPr>
      <w:r w:rsidRPr="00D27657">
        <w:rPr>
          <w:rFonts w:ascii="Times New Roman" w:hAnsi="Times New Roman"/>
          <w:b w:val="0"/>
          <w:bCs/>
          <w:sz w:val="24"/>
          <w:szCs w:val="24"/>
          <w:lang w:val="et-EE"/>
        </w:rPr>
        <w:t>Konfidentsiaalsus</w:t>
      </w:r>
    </w:p>
    <w:p w14:paraId="13218FCD" w14:textId="1A4648C1" w:rsidR="004B368D" w:rsidRDefault="004B368D" w:rsidP="00EC6003">
      <w:pPr>
        <w:pStyle w:val="Taandegakehatekst3"/>
        <w:numPr>
          <w:ilvl w:val="1"/>
          <w:numId w:val="45"/>
        </w:numPr>
        <w:spacing w:before="120" w:after="60"/>
        <w:ind w:left="993" w:hanging="636"/>
        <w:jc w:val="both"/>
        <w:rPr>
          <w:lang w:val="et-EE"/>
        </w:rPr>
      </w:pPr>
      <w:r>
        <w:rPr>
          <w:lang w:val="et-EE"/>
        </w:rPr>
        <w:t>Lepingu Pooled hoiavad saladuses käesoleva Lepingu tingimused ning</w:t>
      </w:r>
      <w:r w:rsidR="00C641C9">
        <w:rPr>
          <w:lang w:val="et-EE"/>
        </w:rPr>
        <w:t xml:space="preserve"> </w:t>
      </w:r>
      <w:r>
        <w:rPr>
          <w:lang w:val="et-EE"/>
        </w:rPr>
        <w:t xml:space="preserve">Lepingu täitmisega teatavaks saanud informatsiooni teise Poole kohta, v.a. </w:t>
      </w:r>
      <w:r w:rsidR="005E1709">
        <w:rPr>
          <w:lang w:val="et-EE"/>
        </w:rPr>
        <w:t>Eesti vabariigi</w:t>
      </w:r>
      <w:r w:rsidR="00C641C9">
        <w:rPr>
          <w:lang w:val="et-EE"/>
        </w:rPr>
        <w:t xml:space="preserve"> </w:t>
      </w:r>
      <w:r w:rsidR="00660A50">
        <w:rPr>
          <w:lang w:val="et-EE"/>
        </w:rPr>
        <w:t>sead</w:t>
      </w:r>
      <w:r>
        <w:rPr>
          <w:lang w:val="et-EE"/>
        </w:rPr>
        <w:t>usandluses ettenähtud juhud.</w:t>
      </w:r>
    </w:p>
    <w:p w14:paraId="6C155BCC" w14:textId="46A0D99A" w:rsidR="004B368D" w:rsidRPr="00D27657" w:rsidRDefault="004B368D" w:rsidP="00EC6003">
      <w:pPr>
        <w:pStyle w:val="Pealkiri1"/>
        <w:keepNext w:val="0"/>
        <w:numPr>
          <w:ilvl w:val="0"/>
          <w:numId w:val="45"/>
        </w:numPr>
        <w:spacing w:before="120"/>
        <w:ind w:left="426" w:hanging="426"/>
        <w:jc w:val="both"/>
        <w:rPr>
          <w:rFonts w:ascii="Times New Roman" w:hAnsi="Times New Roman"/>
          <w:b w:val="0"/>
          <w:bCs/>
          <w:sz w:val="24"/>
          <w:szCs w:val="24"/>
          <w:lang w:val="et-EE"/>
        </w:rPr>
      </w:pPr>
      <w:r w:rsidRPr="00D27657">
        <w:rPr>
          <w:rFonts w:ascii="Times New Roman" w:hAnsi="Times New Roman"/>
          <w:b w:val="0"/>
          <w:bCs/>
          <w:sz w:val="24"/>
          <w:szCs w:val="24"/>
          <w:lang w:val="et-EE"/>
        </w:rPr>
        <w:t>Vaidluste lahendamine</w:t>
      </w:r>
    </w:p>
    <w:p w14:paraId="73845A29" w14:textId="3C22E3F3" w:rsidR="004B368D" w:rsidRPr="00EC6003" w:rsidRDefault="004B368D" w:rsidP="00EC6003">
      <w:pPr>
        <w:pStyle w:val="Taandegakehatekst3"/>
        <w:numPr>
          <w:ilvl w:val="1"/>
          <w:numId w:val="45"/>
        </w:numPr>
        <w:spacing w:before="120" w:after="60"/>
        <w:ind w:left="993" w:hanging="636"/>
        <w:jc w:val="both"/>
        <w:rPr>
          <w:lang w:val="et-EE"/>
        </w:rPr>
      </w:pPr>
      <w:r w:rsidRPr="00EC6003">
        <w:rPr>
          <w:lang w:val="et-EE"/>
        </w:rPr>
        <w:t>Lepingu täitmisest tulenevad vaidlused lahendatakse üldjuhul Lepingu Poolte</w:t>
      </w:r>
      <w:r w:rsidR="00C641C9" w:rsidRPr="00EC6003">
        <w:rPr>
          <w:lang w:val="et-EE"/>
        </w:rPr>
        <w:t xml:space="preserve"> </w:t>
      </w:r>
      <w:r w:rsidRPr="00EC6003">
        <w:rPr>
          <w:lang w:val="et-EE"/>
        </w:rPr>
        <w:t>vaheliste kokkulepetega.</w:t>
      </w:r>
    </w:p>
    <w:p w14:paraId="554D6985" w14:textId="479614AB" w:rsidR="004B368D" w:rsidRPr="00EC6003" w:rsidRDefault="004B368D" w:rsidP="00EC6003">
      <w:pPr>
        <w:pStyle w:val="Taandegakehatekst3"/>
        <w:numPr>
          <w:ilvl w:val="1"/>
          <w:numId w:val="45"/>
        </w:numPr>
        <w:spacing w:before="120" w:after="60"/>
        <w:ind w:left="993" w:hanging="636"/>
        <w:jc w:val="both"/>
        <w:rPr>
          <w:lang w:val="et-EE"/>
        </w:rPr>
      </w:pPr>
      <w:r w:rsidRPr="00EC6003">
        <w:rPr>
          <w:lang w:val="et-EE"/>
        </w:rPr>
        <w:t>Kokkuleppe mittesaavutamisel lahendatakse vaidlused Eesti Vabariigi</w:t>
      </w:r>
      <w:r w:rsidR="00C641C9" w:rsidRPr="00EC6003">
        <w:rPr>
          <w:lang w:val="et-EE"/>
        </w:rPr>
        <w:t xml:space="preserve"> </w:t>
      </w:r>
      <w:r w:rsidR="00660A50" w:rsidRPr="00EC6003">
        <w:rPr>
          <w:lang w:val="et-EE"/>
        </w:rPr>
        <w:t>sead</w:t>
      </w:r>
      <w:r w:rsidRPr="00EC6003">
        <w:rPr>
          <w:lang w:val="et-EE"/>
        </w:rPr>
        <w:t>usandlusega ettenähtud korras.</w:t>
      </w:r>
    </w:p>
    <w:p w14:paraId="4AB00C70" w14:textId="6ADF71C8" w:rsidR="004B368D" w:rsidRPr="00D27657" w:rsidRDefault="004B368D" w:rsidP="00EC6003">
      <w:pPr>
        <w:pStyle w:val="Pealkiri1"/>
        <w:keepNext w:val="0"/>
        <w:numPr>
          <w:ilvl w:val="0"/>
          <w:numId w:val="45"/>
        </w:numPr>
        <w:spacing w:before="120"/>
        <w:ind w:left="426" w:hanging="426"/>
        <w:jc w:val="both"/>
        <w:rPr>
          <w:rFonts w:ascii="Times New Roman" w:hAnsi="Times New Roman"/>
          <w:b w:val="0"/>
          <w:bCs/>
          <w:sz w:val="24"/>
          <w:szCs w:val="24"/>
          <w:lang w:val="et-EE"/>
        </w:rPr>
      </w:pPr>
      <w:r w:rsidRPr="00D27657">
        <w:rPr>
          <w:rFonts w:ascii="Times New Roman" w:hAnsi="Times New Roman"/>
          <w:b w:val="0"/>
          <w:bCs/>
          <w:sz w:val="24"/>
          <w:szCs w:val="24"/>
          <w:lang w:val="et-EE"/>
        </w:rPr>
        <w:t>Lepingu muutmine, täiendamine, teated</w:t>
      </w:r>
    </w:p>
    <w:p w14:paraId="6A26484F" w14:textId="2D4644D4" w:rsidR="004B368D" w:rsidRPr="00EC6003" w:rsidRDefault="004B368D" w:rsidP="00EC6003">
      <w:pPr>
        <w:pStyle w:val="Taandegakehatekst3"/>
        <w:numPr>
          <w:ilvl w:val="1"/>
          <w:numId w:val="45"/>
        </w:numPr>
        <w:spacing w:before="120" w:after="60"/>
        <w:ind w:left="993" w:hanging="636"/>
        <w:jc w:val="both"/>
        <w:rPr>
          <w:lang w:val="et-EE"/>
        </w:rPr>
      </w:pPr>
      <w:r w:rsidRPr="00EC6003">
        <w:rPr>
          <w:lang w:val="et-EE"/>
        </w:rPr>
        <w:t>Lepingu muudatused ja täiendused vormistatakse käesoleva Lepingu lisana</w:t>
      </w:r>
      <w:r w:rsidR="00C641C9" w:rsidRPr="00EC6003">
        <w:rPr>
          <w:lang w:val="et-EE"/>
        </w:rPr>
        <w:t xml:space="preserve"> </w:t>
      </w:r>
      <w:r w:rsidRPr="00EC6003">
        <w:rPr>
          <w:lang w:val="et-EE"/>
        </w:rPr>
        <w:t>ning allkirjastatakse Poolte esindajate poolt.</w:t>
      </w:r>
    </w:p>
    <w:p w14:paraId="59B0FC21" w14:textId="77777777" w:rsidR="004B368D" w:rsidRDefault="004B368D" w:rsidP="005E1709">
      <w:pPr>
        <w:pStyle w:val="Taandegakehatekst2"/>
        <w:spacing w:after="60"/>
        <w:jc w:val="both"/>
        <w:rPr>
          <w:lang w:val="et-EE"/>
        </w:rPr>
      </w:pPr>
    </w:p>
    <w:p w14:paraId="48FA3093" w14:textId="06AEEA9D" w:rsidR="00EC6003" w:rsidRPr="00EC6003" w:rsidRDefault="004F4C43" w:rsidP="00225B6C">
      <w:pPr>
        <w:pStyle w:val="Pealkiri1"/>
        <w:keepNext w:val="0"/>
        <w:spacing w:before="120"/>
        <w:jc w:val="both"/>
        <w:rPr>
          <w:lang w:val="et-EE"/>
        </w:rPr>
      </w:pPr>
      <w:r w:rsidRPr="00D27657">
        <w:rPr>
          <w:rFonts w:ascii="Times New Roman" w:hAnsi="Times New Roman"/>
          <w:b w:val="0"/>
          <w:bCs/>
          <w:sz w:val="24"/>
          <w:szCs w:val="24"/>
          <w:lang w:val="et-EE"/>
        </w:rPr>
        <w:t>Lepingu lisa</w:t>
      </w:r>
      <w:r w:rsidR="009E40DA">
        <w:rPr>
          <w:rFonts w:ascii="Times New Roman" w:hAnsi="Times New Roman"/>
          <w:b w:val="0"/>
          <w:bCs/>
          <w:sz w:val="24"/>
          <w:szCs w:val="24"/>
          <w:lang w:val="et-EE"/>
        </w:rPr>
        <w:t xml:space="preserve"> 1</w:t>
      </w:r>
      <w:r w:rsidR="00DD499D">
        <w:rPr>
          <w:rFonts w:ascii="Times New Roman" w:hAnsi="Times New Roman"/>
          <w:b w:val="0"/>
          <w:bCs/>
          <w:sz w:val="24"/>
          <w:szCs w:val="24"/>
          <w:lang w:val="et-EE"/>
        </w:rPr>
        <w:t xml:space="preserve"> </w:t>
      </w:r>
      <w:bookmarkStart w:id="0" w:name="_Hlk67651133"/>
      <w:r w:rsidR="000A2E3E" w:rsidRPr="000A2E3E">
        <w:rPr>
          <w:rFonts w:ascii="Times New Roman" w:hAnsi="Times New Roman"/>
          <w:b w:val="0"/>
          <w:bCs/>
          <w:sz w:val="24"/>
          <w:szCs w:val="24"/>
          <w:lang w:val="et-EE"/>
        </w:rPr>
        <w:t>Ventilatsiooniseadmetele tehtavad tehnilised hooldustööd</w:t>
      </w:r>
      <w:r w:rsidR="000A2E3E">
        <w:rPr>
          <w:rFonts w:ascii="Times New Roman" w:hAnsi="Times New Roman"/>
          <w:b w:val="0"/>
          <w:bCs/>
          <w:sz w:val="24"/>
          <w:szCs w:val="24"/>
          <w:lang w:val="et-EE"/>
        </w:rPr>
        <w:t xml:space="preserve"> </w:t>
      </w:r>
    </w:p>
    <w:bookmarkEnd w:id="0"/>
    <w:p w14:paraId="68112FD1" w14:textId="77777777" w:rsidR="00CD5C6B" w:rsidRDefault="00CD5C6B" w:rsidP="00EC6003">
      <w:pPr>
        <w:pStyle w:val="Pealkiri1"/>
        <w:keepNext w:val="0"/>
        <w:jc w:val="both"/>
        <w:rPr>
          <w:rFonts w:ascii="Times New Roman" w:hAnsi="Times New Roman"/>
          <w:b w:val="0"/>
          <w:bCs/>
          <w:sz w:val="24"/>
          <w:szCs w:val="24"/>
          <w:lang w:val="et-EE"/>
        </w:rPr>
        <w:sectPr w:rsidR="00CD5C6B" w:rsidSect="0083638F">
          <w:pgSz w:w="11906" w:h="16838"/>
          <w:pgMar w:top="851" w:right="1276" w:bottom="851" w:left="1701" w:header="709" w:footer="709" w:gutter="0"/>
          <w:cols w:space="708"/>
        </w:sectPr>
      </w:pPr>
    </w:p>
    <w:p w14:paraId="2824C7F6" w14:textId="77777777" w:rsidR="00EC6003" w:rsidRDefault="00EC6003" w:rsidP="00EC6003">
      <w:pPr>
        <w:pStyle w:val="Pealkiri1"/>
        <w:keepNext w:val="0"/>
        <w:jc w:val="both"/>
        <w:rPr>
          <w:rFonts w:ascii="Times New Roman" w:hAnsi="Times New Roman"/>
          <w:b w:val="0"/>
          <w:bCs/>
          <w:sz w:val="24"/>
          <w:szCs w:val="24"/>
          <w:lang w:val="et-EE"/>
        </w:rPr>
      </w:pPr>
    </w:p>
    <w:p w14:paraId="3F4FC542" w14:textId="4684E851" w:rsidR="004B368D" w:rsidRPr="00EC6003" w:rsidRDefault="00EC6003" w:rsidP="00EC6003">
      <w:pPr>
        <w:pStyle w:val="Pealkiri1"/>
        <w:keepNext w:val="0"/>
        <w:spacing w:before="120"/>
        <w:jc w:val="both"/>
        <w:rPr>
          <w:rFonts w:ascii="Times New Roman" w:hAnsi="Times New Roman"/>
          <w:b w:val="0"/>
          <w:bCs/>
          <w:sz w:val="24"/>
          <w:szCs w:val="24"/>
          <w:lang w:val="et-EE"/>
        </w:rPr>
      </w:pPr>
      <w:r>
        <w:rPr>
          <w:rFonts w:ascii="Times New Roman" w:hAnsi="Times New Roman"/>
          <w:b w:val="0"/>
          <w:bCs/>
          <w:sz w:val="24"/>
          <w:szCs w:val="24"/>
          <w:lang w:val="et-EE"/>
        </w:rPr>
        <w:t>P</w:t>
      </w:r>
      <w:r w:rsidRPr="00EC6003">
        <w:rPr>
          <w:rFonts w:ascii="Times New Roman" w:hAnsi="Times New Roman"/>
          <w:b w:val="0"/>
          <w:bCs/>
          <w:sz w:val="24"/>
          <w:szCs w:val="24"/>
          <w:lang w:val="et-EE"/>
        </w:rPr>
        <w:t>oolte juriidilised aadressid</w:t>
      </w:r>
    </w:p>
    <w:p w14:paraId="724F45D2" w14:textId="77777777" w:rsidR="004B368D" w:rsidRDefault="004B368D" w:rsidP="005E1709">
      <w:pPr>
        <w:spacing w:after="60"/>
        <w:jc w:val="both"/>
        <w:rPr>
          <w:sz w:val="24"/>
          <w:lang w:val="et-EE"/>
        </w:rPr>
      </w:pPr>
    </w:p>
    <w:p w14:paraId="77919DD3" w14:textId="2CE6E78E" w:rsidR="004B368D" w:rsidRPr="00EC6003" w:rsidRDefault="00EC6003" w:rsidP="005E1709">
      <w:pPr>
        <w:pStyle w:val="Pealkiri6"/>
        <w:spacing w:after="60"/>
        <w:jc w:val="both"/>
        <w:rPr>
          <w:b w:val="0"/>
          <w:bCs/>
        </w:rPr>
      </w:pPr>
      <w:r>
        <w:rPr>
          <w:b w:val="0"/>
          <w:bCs/>
        </w:rPr>
        <w:t>T</w:t>
      </w:r>
      <w:r w:rsidRPr="00EC6003">
        <w:rPr>
          <w:b w:val="0"/>
          <w:bCs/>
        </w:rPr>
        <w:t>ellija</w:t>
      </w:r>
      <w:r w:rsidRPr="00EC6003">
        <w:rPr>
          <w:b w:val="0"/>
          <w:bCs/>
        </w:rPr>
        <w:tab/>
      </w:r>
      <w:r w:rsidRPr="00EC6003">
        <w:rPr>
          <w:b w:val="0"/>
          <w:bCs/>
        </w:rPr>
        <w:tab/>
      </w:r>
      <w:r w:rsidRPr="00EC6003">
        <w:rPr>
          <w:b w:val="0"/>
          <w:bCs/>
        </w:rPr>
        <w:tab/>
      </w:r>
      <w:r w:rsidRPr="00EC6003">
        <w:rPr>
          <w:b w:val="0"/>
          <w:bCs/>
        </w:rPr>
        <w:tab/>
      </w:r>
      <w:r w:rsidRPr="00EC6003">
        <w:rPr>
          <w:b w:val="0"/>
          <w:bCs/>
        </w:rPr>
        <w:tab/>
      </w:r>
      <w:r w:rsidRPr="00EC6003">
        <w:rPr>
          <w:b w:val="0"/>
          <w:bCs/>
        </w:rPr>
        <w:tab/>
      </w:r>
      <w:r>
        <w:rPr>
          <w:b w:val="0"/>
          <w:bCs/>
        </w:rPr>
        <w:tab/>
        <w:t>T</w:t>
      </w:r>
      <w:r w:rsidRPr="00EC6003">
        <w:rPr>
          <w:b w:val="0"/>
          <w:bCs/>
        </w:rPr>
        <w:t>öövõtja</w:t>
      </w:r>
    </w:p>
    <w:p w14:paraId="2860AC21" w14:textId="77777777" w:rsidR="004B368D" w:rsidRDefault="004B368D" w:rsidP="005E1709">
      <w:pPr>
        <w:spacing w:after="60"/>
        <w:jc w:val="both"/>
        <w:rPr>
          <w:sz w:val="24"/>
          <w:lang w:val="et-EE"/>
        </w:rPr>
      </w:pPr>
    </w:p>
    <w:p w14:paraId="1FB826DC" w14:textId="316BAC57" w:rsidR="00C04F33" w:rsidRDefault="00990C97" w:rsidP="005E1709">
      <w:pPr>
        <w:spacing w:after="60"/>
        <w:jc w:val="both"/>
        <w:rPr>
          <w:sz w:val="24"/>
          <w:lang w:val="et-EE"/>
        </w:rPr>
      </w:pPr>
      <w:r>
        <w:rPr>
          <w:sz w:val="24"/>
          <w:lang w:val="et-EE"/>
        </w:rPr>
        <w:t xml:space="preserve">Riigimetsa Majandamise </w:t>
      </w:r>
      <w:r w:rsidR="005805FA">
        <w:rPr>
          <w:sz w:val="24"/>
          <w:lang w:val="et-EE"/>
        </w:rPr>
        <w:t xml:space="preserve">Keskus </w:t>
      </w:r>
      <w:r w:rsidR="005805FA">
        <w:rPr>
          <w:sz w:val="24"/>
          <w:lang w:val="et-EE"/>
        </w:rPr>
        <w:tab/>
      </w:r>
      <w:r w:rsidR="009120C1">
        <w:rPr>
          <w:sz w:val="24"/>
          <w:lang w:val="et-EE"/>
        </w:rPr>
        <w:tab/>
      </w:r>
      <w:r w:rsidR="00622119">
        <w:rPr>
          <w:sz w:val="24"/>
          <w:lang w:val="et-EE"/>
        </w:rPr>
        <w:tab/>
      </w:r>
      <w:r w:rsidR="004808AC">
        <w:rPr>
          <w:sz w:val="24"/>
          <w:lang w:val="et-EE"/>
        </w:rPr>
        <w:t>Estral Grupp OÜ</w:t>
      </w:r>
    </w:p>
    <w:p w14:paraId="07F795B8" w14:textId="4F9B101F" w:rsidR="004808AC" w:rsidRDefault="001314DB" w:rsidP="005E1709">
      <w:pPr>
        <w:spacing w:after="60"/>
        <w:jc w:val="both"/>
        <w:rPr>
          <w:sz w:val="24"/>
          <w:lang w:val="et-EE"/>
        </w:rPr>
      </w:pPr>
      <w:r>
        <w:rPr>
          <w:sz w:val="24"/>
          <w:lang w:val="et-EE"/>
        </w:rPr>
        <w:t>Reg</w:t>
      </w:r>
      <w:r w:rsidR="00A939F8">
        <w:rPr>
          <w:sz w:val="24"/>
          <w:lang w:val="et-EE"/>
        </w:rPr>
        <w:t>-</w:t>
      </w:r>
      <w:r>
        <w:rPr>
          <w:sz w:val="24"/>
          <w:lang w:val="et-EE"/>
        </w:rPr>
        <w:t>nr.</w:t>
      </w:r>
      <w:r w:rsidR="005805FA">
        <w:rPr>
          <w:sz w:val="24"/>
          <w:lang w:val="et-EE"/>
        </w:rPr>
        <w:t>70004459</w:t>
      </w:r>
      <w:r w:rsidR="00CE5FD0">
        <w:rPr>
          <w:lang w:val="et-EE"/>
        </w:rPr>
        <w:t xml:space="preserve">              </w:t>
      </w:r>
      <w:r>
        <w:rPr>
          <w:sz w:val="24"/>
          <w:lang w:val="et-EE"/>
        </w:rPr>
        <w:t xml:space="preserve"> </w:t>
      </w:r>
      <w:r>
        <w:rPr>
          <w:sz w:val="24"/>
          <w:lang w:val="et-EE"/>
        </w:rPr>
        <w:tab/>
      </w:r>
      <w:r w:rsidR="00C04F33">
        <w:rPr>
          <w:sz w:val="24"/>
          <w:lang w:val="et-EE"/>
        </w:rPr>
        <w:tab/>
      </w:r>
      <w:r w:rsidR="00C04F33">
        <w:rPr>
          <w:sz w:val="24"/>
          <w:lang w:val="et-EE"/>
        </w:rPr>
        <w:tab/>
      </w:r>
      <w:r w:rsidR="00322D0F">
        <w:rPr>
          <w:sz w:val="24"/>
          <w:lang w:val="et-EE"/>
        </w:rPr>
        <w:t xml:space="preserve">         </w:t>
      </w:r>
      <w:r w:rsidR="009C08A0">
        <w:rPr>
          <w:sz w:val="24"/>
          <w:lang w:val="et-EE"/>
        </w:rPr>
        <w:t xml:space="preserve">   </w:t>
      </w:r>
      <w:r w:rsidR="0027727D">
        <w:rPr>
          <w:sz w:val="24"/>
          <w:lang w:val="et-EE"/>
        </w:rPr>
        <w:t>Reg</w:t>
      </w:r>
      <w:r w:rsidR="00A939F8">
        <w:rPr>
          <w:sz w:val="24"/>
          <w:lang w:val="et-EE"/>
        </w:rPr>
        <w:t>-</w:t>
      </w:r>
      <w:r w:rsidR="0027727D">
        <w:rPr>
          <w:sz w:val="24"/>
          <w:lang w:val="et-EE"/>
        </w:rPr>
        <w:t xml:space="preserve">nr. </w:t>
      </w:r>
      <w:r w:rsidR="004808AC">
        <w:rPr>
          <w:sz w:val="24"/>
          <w:lang w:val="et-EE"/>
        </w:rPr>
        <w:t>11132816</w:t>
      </w:r>
    </w:p>
    <w:p w14:paraId="7CB2766F" w14:textId="335F0A7F" w:rsidR="00C04F33" w:rsidRPr="00422865" w:rsidRDefault="003C7744" w:rsidP="005E1709">
      <w:pPr>
        <w:spacing w:after="60"/>
        <w:jc w:val="both"/>
        <w:rPr>
          <w:sz w:val="24"/>
          <w:lang w:val="et-EE"/>
        </w:rPr>
      </w:pPr>
      <w:r>
        <w:rPr>
          <w:sz w:val="24"/>
          <w:lang w:val="et-EE"/>
        </w:rPr>
        <w:t>Mõisa/3</w:t>
      </w:r>
      <w:r w:rsidR="004808AC" w:rsidRPr="00422865">
        <w:rPr>
          <w:sz w:val="24"/>
          <w:lang w:val="et-EE"/>
        </w:rPr>
        <w:t>,</w:t>
      </w:r>
      <w:r w:rsidR="003935D5" w:rsidRPr="00422865">
        <w:rPr>
          <w:sz w:val="24"/>
          <w:lang w:val="et-EE"/>
        </w:rPr>
        <w:t xml:space="preserve"> </w:t>
      </w:r>
      <w:r w:rsidR="006F120D">
        <w:rPr>
          <w:sz w:val="24"/>
          <w:lang w:val="et-EE"/>
        </w:rPr>
        <w:t>Sagadi küla</w:t>
      </w:r>
      <w:r w:rsidR="000E5CFB" w:rsidRPr="00422865">
        <w:rPr>
          <w:sz w:val="24"/>
          <w:lang w:val="et-EE"/>
        </w:rPr>
        <w:t xml:space="preserve">, </w:t>
      </w:r>
      <w:r w:rsidR="006F120D">
        <w:rPr>
          <w:sz w:val="24"/>
          <w:lang w:val="et-EE"/>
        </w:rPr>
        <w:t>Haljala</w:t>
      </w:r>
      <w:r w:rsidR="000E5CFB" w:rsidRPr="00422865">
        <w:rPr>
          <w:sz w:val="24"/>
          <w:lang w:val="et-EE"/>
        </w:rPr>
        <w:t xml:space="preserve"> vald</w:t>
      </w:r>
      <w:r w:rsidR="004808AC" w:rsidRPr="00422865">
        <w:rPr>
          <w:sz w:val="24"/>
          <w:lang w:val="et-EE"/>
        </w:rPr>
        <w:tab/>
      </w:r>
      <w:r w:rsidR="004808AC" w:rsidRPr="00422865">
        <w:rPr>
          <w:sz w:val="24"/>
          <w:lang w:val="et-EE"/>
        </w:rPr>
        <w:tab/>
      </w:r>
      <w:r w:rsidR="006F120D">
        <w:rPr>
          <w:sz w:val="24"/>
          <w:lang w:val="et-EE"/>
        </w:rPr>
        <w:tab/>
      </w:r>
      <w:r w:rsidR="004808AC" w:rsidRPr="00422865">
        <w:rPr>
          <w:sz w:val="24"/>
          <w:lang w:val="et-EE"/>
        </w:rPr>
        <w:t>Piirimäe 8, Tänassilma</w:t>
      </w:r>
      <w:r w:rsidR="00CE5FD0" w:rsidRPr="00422865">
        <w:rPr>
          <w:sz w:val="24"/>
          <w:lang w:val="et-EE"/>
        </w:rPr>
        <w:t xml:space="preserve">                       </w:t>
      </w:r>
      <w:r w:rsidR="00984785" w:rsidRPr="00422865">
        <w:rPr>
          <w:sz w:val="24"/>
          <w:lang w:val="et-EE"/>
        </w:rPr>
        <w:t xml:space="preserve">         </w:t>
      </w:r>
      <w:r w:rsidR="00E93F45" w:rsidRPr="00422865">
        <w:rPr>
          <w:sz w:val="24"/>
          <w:lang w:val="et-EE"/>
        </w:rPr>
        <w:t xml:space="preserve">     </w:t>
      </w:r>
    </w:p>
    <w:p w14:paraId="65766999" w14:textId="2537E964" w:rsidR="00AA1290" w:rsidRDefault="00855BFE" w:rsidP="005E1709">
      <w:pPr>
        <w:spacing w:after="60"/>
        <w:jc w:val="both"/>
        <w:rPr>
          <w:sz w:val="24"/>
          <w:lang w:val="et-EE"/>
        </w:rPr>
      </w:pPr>
      <w:r>
        <w:rPr>
          <w:sz w:val="24"/>
          <w:lang w:val="et-EE"/>
        </w:rPr>
        <w:t>45403</w:t>
      </w:r>
      <w:r w:rsidR="00E93F45" w:rsidRPr="00422865">
        <w:rPr>
          <w:sz w:val="24"/>
          <w:lang w:val="et-EE"/>
        </w:rPr>
        <w:t xml:space="preserve"> </w:t>
      </w:r>
      <w:r w:rsidR="00422865" w:rsidRPr="00422865">
        <w:rPr>
          <w:sz w:val="24"/>
          <w:lang w:val="et-EE"/>
        </w:rPr>
        <w:t>Lääne</w:t>
      </w:r>
      <w:r>
        <w:rPr>
          <w:sz w:val="24"/>
          <w:lang w:val="et-EE"/>
        </w:rPr>
        <w:t>-Viru</w:t>
      </w:r>
      <w:r w:rsidR="00422865" w:rsidRPr="00422865">
        <w:rPr>
          <w:sz w:val="24"/>
          <w:lang w:val="et-EE"/>
        </w:rPr>
        <w:t xml:space="preserve"> maakond</w:t>
      </w:r>
      <w:r w:rsidR="00CE5FD0" w:rsidRPr="00422865">
        <w:rPr>
          <w:sz w:val="24"/>
          <w:lang w:val="et-EE"/>
        </w:rPr>
        <w:t xml:space="preserve">         </w:t>
      </w:r>
      <w:r w:rsidR="00322EAE" w:rsidRPr="00422865">
        <w:rPr>
          <w:sz w:val="24"/>
          <w:lang w:val="et-EE"/>
        </w:rPr>
        <w:t xml:space="preserve"> </w:t>
      </w:r>
      <w:r w:rsidR="001314DB">
        <w:rPr>
          <w:sz w:val="24"/>
          <w:lang w:val="et-EE"/>
        </w:rPr>
        <w:tab/>
      </w:r>
      <w:r w:rsidR="00C04F33">
        <w:rPr>
          <w:sz w:val="24"/>
          <w:lang w:val="et-EE"/>
        </w:rPr>
        <w:tab/>
      </w:r>
      <w:r w:rsidR="00C04F33">
        <w:rPr>
          <w:sz w:val="24"/>
          <w:lang w:val="et-EE"/>
        </w:rPr>
        <w:tab/>
      </w:r>
      <w:r w:rsidR="004808AC">
        <w:rPr>
          <w:sz w:val="24"/>
          <w:lang w:val="et-EE"/>
        </w:rPr>
        <w:t>76406</w:t>
      </w:r>
      <w:r w:rsidR="0027727D">
        <w:rPr>
          <w:sz w:val="24"/>
          <w:lang w:val="et-EE"/>
        </w:rPr>
        <w:t xml:space="preserve"> </w:t>
      </w:r>
      <w:r w:rsidR="004808AC">
        <w:rPr>
          <w:sz w:val="24"/>
          <w:lang w:val="et-EE"/>
        </w:rPr>
        <w:t>Harjumaa</w:t>
      </w:r>
      <w:r w:rsidR="0027727D">
        <w:rPr>
          <w:sz w:val="24"/>
          <w:lang w:val="et-EE"/>
        </w:rPr>
        <w:tab/>
      </w:r>
    </w:p>
    <w:p w14:paraId="0ABDF45E" w14:textId="77777777" w:rsidR="00AA1290" w:rsidRDefault="00AA1290" w:rsidP="005E1709">
      <w:pPr>
        <w:spacing w:after="60"/>
        <w:jc w:val="both"/>
        <w:rPr>
          <w:sz w:val="24"/>
          <w:lang w:val="et-EE"/>
        </w:rPr>
      </w:pPr>
    </w:p>
    <w:p w14:paraId="34546F33" w14:textId="74B747E6" w:rsidR="00AA1290" w:rsidRDefault="00DC33F3" w:rsidP="005E1709">
      <w:pPr>
        <w:spacing w:after="60"/>
        <w:jc w:val="both"/>
        <w:rPr>
          <w:sz w:val="24"/>
          <w:lang w:val="et-EE"/>
        </w:rPr>
      </w:pPr>
      <w:r>
        <w:rPr>
          <w:sz w:val="24"/>
          <w:lang w:val="et-EE"/>
        </w:rPr>
        <w:t xml:space="preserve">  </w:t>
      </w:r>
      <w:r w:rsidR="009C08A0">
        <w:rPr>
          <w:sz w:val="24"/>
          <w:lang w:val="et-EE"/>
        </w:rPr>
        <w:t xml:space="preserve">   </w:t>
      </w:r>
      <w:r w:rsidR="009C08A0" w:rsidRPr="00CA3D9D">
        <w:rPr>
          <w:color w:val="FF0000"/>
          <w:sz w:val="24"/>
          <w:lang w:val="et-EE"/>
        </w:rPr>
        <w:t xml:space="preserve"> </w:t>
      </w:r>
      <w:r w:rsidR="008A5714" w:rsidRPr="008A5714">
        <w:rPr>
          <w:sz w:val="24"/>
          <w:lang w:val="et-EE"/>
        </w:rPr>
        <w:t>Aavo Urbel</w:t>
      </w:r>
      <w:r w:rsidR="009C08A0" w:rsidRPr="008A5714">
        <w:rPr>
          <w:sz w:val="24"/>
          <w:lang w:val="et-EE"/>
        </w:rPr>
        <w:t xml:space="preserve">                      </w:t>
      </w:r>
      <w:r w:rsidRPr="008A5714">
        <w:rPr>
          <w:sz w:val="24"/>
          <w:lang w:val="et-EE"/>
        </w:rPr>
        <w:t xml:space="preserve">                                         </w:t>
      </w:r>
      <w:r w:rsidR="004808AC">
        <w:rPr>
          <w:sz w:val="24"/>
          <w:lang w:val="et-EE"/>
        </w:rPr>
        <w:t>Ragnar Lepp</w:t>
      </w:r>
    </w:p>
    <w:p w14:paraId="263AC215" w14:textId="77777777" w:rsidR="00AA1290" w:rsidRDefault="00AA1290" w:rsidP="005E1709">
      <w:pPr>
        <w:spacing w:after="60"/>
        <w:jc w:val="both"/>
        <w:rPr>
          <w:sz w:val="24"/>
          <w:lang w:val="et-EE"/>
        </w:rPr>
      </w:pPr>
      <w:r>
        <w:rPr>
          <w:sz w:val="24"/>
          <w:lang w:val="et-EE"/>
        </w:rPr>
        <w:t>___________________________</w:t>
      </w:r>
      <w:r>
        <w:rPr>
          <w:sz w:val="24"/>
          <w:lang w:val="et-EE"/>
        </w:rPr>
        <w:tab/>
      </w:r>
      <w:r>
        <w:rPr>
          <w:sz w:val="24"/>
          <w:lang w:val="et-EE"/>
        </w:rPr>
        <w:tab/>
      </w:r>
      <w:r>
        <w:rPr>
          <w:sz w:val="24"/>
          <w:lang w:val="et-EE"/>
        </w:rPr>
        <w:tab/>
        <w:t>________________________</w:t>
      </w:r>
    </w:p>
    <w:p w14:paraId="37346F34" w14:textId="0EF3D464" w:rsidR="004B368D" w:rsidRDefault="00AA1290" w:rsidP="005E1709">
      <w:pPr>
        <w:spacing w:after="60"/>
        <w:jc w:val="both"/>
        <w:rPr>
          <w:sz w:val="24"/>
          <w:lang w:val="et-EE"/>
        </w:rPr>
      </w:pPr>
      <w:r>
        <w:rPr>
          <w:sz w:val="24"/>
          <w:lang w:val="et-EE"/>
        </w:rPr>
        <w:t>/allkirjastatud digitaalselt</w:t>
      </w:r>
      <w:r w:rsidR="004808AC">
        <w:rPr>
          <w:sz w:val="24"/>
          <w:lang w:val="et-EE"/>
        </w:rPr>
        <w:t>/</w:t>
      </w:r>
      <w:r>
        <w:rPr>
          <w:sz w:val="24"/>
          <w:lang w:val="et-EE"/>
        </w:rPr>
        <w:tab/>
      </w:r>
      <w:r>
        <w:rPr>
          <w:sz w:val="24"/>
          <w:lang w:val="et-EE"/>
        </w:rPr>
        <w:tab/>
      </w:r>
      <w:r>
        <w:rPr>
          <w:sz w:val="24"/>
          <w:lang w:val="et-EE"/>
        </w:rPr>
        <w:tab/>
      </w:r>
      <w:r>
        <w:rPr>
          <w:sz w:val="24"/>
          <w:lang w:val="et-EE"/>
        </w:rPr>
        <w:tab/>
        <w:t>/allkirjastatud digitaalselt/</w:t>
      </w:r>
      <w:r w:rsidR="0027727D">
        <w:rPr>
          <w:sz w:val="24"/>
          <w:lang w:val="et-EE"/>
        </w:rPr>
        <w:tab/>
      </w:r>
      <w:r w:rsidR="0027727D">
        <w:rPr>
          <w:sz w:val="24"/>
          <w:lang w:val="et-EE"/>
        </w:rPr>
        <w:tab/>
      </w:r>
      <w:r w:rsidR="0027727D">
        <w:rPr>
          <w:sz w:val="24"/>
          <w:lang w:val="et-EE"/>
        </w:rPr>
        <w:tab/>
      </w:r>
    </w:p>
    <w:p w14:paraId="719AF3FB" w14:textId="77777777" w:rsidR="004B368D" w:rsidRDefault="00537523" w:rsidP="005E1709">
      <w:pPr>
        <w:spacing w:after="60"/>
        <w:ind w:left="4320" w:firstLine="720"/>
        <w:jc w:val="both"/>
        <w:rPr>
          <w:sz w:val="24"/>
          <w:lang w:val="et-EE"/>
        </w:rPr>
      </w:pPr>
      <w:r>
        <w:rPr>
          <w:sz w:val="24"/>
          <w:lang w:val="et-EE"/>
        </w:rPr>
        <w:tab/>
      </w:r>
      <w:r>
        <w:rPr>
          <w:sz w:val="24"/>
          <w:lang w:val="et-EE"/>
        </w:rPr>
        <w:tab/>
      </w:r>
      <w:r>
        <w:rPr>
          <w:sz w:val="24"/>
          <w:lang w:val="et-EE"/>
        </w:rPr>
        <w:tab/>
      </w:r>
    </w:p>
    <w:p w14:paraId="608ED912" w14:textId="77777777" w:rsidR="004B368D" w:rsidRDefault="0027727D" w:rsidP="005E1709">
      <w:pPr>
        <w:pStyle w:val="Pealkiri3"/>
        <w:spacing w:before="0"/>
        <w:jc w:val="both"/>
        <w:rPr>
          <w:rFonts w:ascii="Times New Roman" w:hAnsi="Times New Roman"/>
          <w:lang w:val="et-EE"/>
        </w:rPr>
      </w:pPr>
      <w:r>
        <w:rPr>
          <w:rFonts w:ascii="Times New Roman" w:hAnsi="Times New Roman"/>
          <w:lang w:val="et-EE"/>
        </w:rPr>
        <w:tab/>
      </w:r>
      <w:r>
        <w:rPr>
          <w:rFonts w:ascii="Times New Roman" w:hAnsi="Times New Roman"/>
          <w:lang w:val="et-EE"/>
        </w:rPr>
        <w:tab/>
      </w:r>
      <w:r>
        <w:rPr>
          <w:rFonts w:ascii="Times New Roman" w:hAnsi="Times New Roman"/>
          <w:lang w:val="et-EE"/>
        </w:rPr>
        <w:tab/>
      </w:r>
      <w:r>
        <w:rPr>
          <w:rFonts w:ascii="Times New Roman" w:hAnsi="Times New Roman"/>
          <w:lang w:val="et-EE"/>
        </w:rPr>
        <w:tab/>
      </w:r>
      <w:r>
        <w:rPr>
          <w:rFonts w:ascii="Times New Roman" w:hAnsi="Times New Roman"/>
          <w:lang w:val="et-EE"/>
        </w:rPr>
        <w:tab/>
      </w:r>
      <w:r>
        <w:rPr>
          <w:rFonts w:ascii="Times New Roman" w:hAnsi="Times New Roman"/>
          <w:lang w:val="et-EE"/>
        </w:rPr>
        <w:tab/>
        <w:t xml:space="preserve"> </w:t>
      </w:r>
    </w:p>
    <w:p w14:paraId="632A6F2A" w14:textId="77777777" w:rsidR="004B368D" w:rsidRDefault="004B368D" w:rsidP="005E1709">
      <w:pPr>
        <w:spacing w:after="60"/>
        <w:jc w:val="both"/>
        <w:rPr>
          <w:lang w:val="et-EE"/>
        </w:rPr>
      </w:pPr>
    </w:p>
    <w:p w14:paraId="6DF7801D" w14:textId="77777777" w:rsidR="004B368D" w:rsidRDefault="004B368D" w:rsidP="005E1709">
      <w:pPr>
        <w:spacing w:after="60"/>
        <w:jc w:val="both"/>
        <w:rPr>
          <w:lang w:val="et-EE"/>
        </w:rPr>
      </w:pPr>
    </w:p>
    <w:p w14:paraId="4AFABAEA" w14:textId="77777777" w:rsidR="004B368D" w:rsidRDefault="004B368D" w:rsidP="005E1709">
      <w:pPr>
        <w:spacing w:after="60"/>
        <w:jc w:val="both"/>
        <w:rPr>
          <w:lang w:val="et-EE"/>
        </w:rPr>
      </w:pPr>
    </w:p>
    <w:p w14:paraId="0FE18FE2" w14:textId="77777777" w:rsidR="004B368D" w:rsidRDefault="004B368D" w:rsidP="005E1709">
      <w:pPr>
        <w:spacing w:after="60"/>
        <w:jc w:val="both"/>
        <w:rPr>
          <w:lang w:val="et-EE"/>
        </w:rPr>
      </w:pPr>
    </w:p>
    <w:p w14:paraId="5B5981A7" w14:textId="314DF8DF" w:rsidR="00EC6003" w:rsidRDefault="00EC6003">
      <w:pPr>
        <w:rPr>
          <w:lang w:val="et-EE"/>
        </w:rPr>
      </w:pPr>
      <w:r>
        <w:rPr>
          <w:lang w:val="et-EE"/>
        </w:rPr>
        <w:br w:type="page"/>
      </w:r>
    </w:p>
    <w:p w14:paraId="17514507" w14:textId="77777777" w:rsidR="00715800" w:rsidRPr="00397CF9" w:rsidRDefault="00715800" w:rsidP="005E1709">
      <w:pPr>
        <w:spacing w:after="60"/>
        <w:jc w:val="both"/>
        <w:rPr>
          <w:lang w:val="et-EE"/>
        </w:rPr>
      </w:pPr>
    </w:p>
    <w:p w14:paraId="07133EE0" w14:textId="028D2734" w:rsidR="00225B6C" w:rsidRPr="00397CF9" w:rsidRDefault="00225B6C" w:rsidP="005E1709">
      <w:pPr>
        <w:spacing w:after="60"/>
        <w:jc w:val="both"/>
        <w:rPr>
          <w:bCs/>
          <w:sz w:val="24"/>
          <w:lang w:val="et-EE"/>
        </w:rPr>
      </w:pPr>
      <w:r w:rsidRPr="00397CF9">
        <w:rPr>
          <w:bCs/>
          <w:sz w:val="24"/>
          <w:lang w:val="et-EE"/>
        </w:rPr>
        <w:t xml:space="preserve">LISA </w:t>
      </w:r>
      <w:r w:rsidR="009E40DA" w:rsidRPr="00397CF9">
        <w:rPr>
          <w:bCs/>
          <w:sz w:val="24"/>
          <w:lang w:val="et-EE"/>
        </w:rPr>
        <w:t xml:space="preserve">1 </w:t>
      </w:r>
      <w:r w:rsidRPr="00397CF9">
        <w:rPr>
          <w:bCs/>
          <w:sz w:val="24"/>
          <w:lang w:val="et-EE"/>
        </w:rPr>
        <w:t xml:space="preserve">HOOLDUSLEPINGULE NR </w:t>
      </w:r>
      <w:r w:rsidR="005371CC" w:rsidRPr="00397CF9">
        <w:rPr>
          <w:bCs/>
          <w:sz w:val="24"/>
          <w:lang w:val="et-EE"/>
        </w:rPr>
        <w:t>2024-</w:t>
      </w:r>
      <w:r w:rsidR="0012049D">
        <w:rPr>
          <w:bCs/>
          <w:sz w:val="24"/>
          <w:lang w:val="et-EE"/>
        </w:rPr>
        <w:t>4</w:t>
      </w:r>
    </w:p>
    <w:p w14:paraId="18F290AE" w14:textId="77777777" w:rsidR="00461692" w:rsidRPr="00397CF9" w:rsidRDefault="00461692" w:rsidP="005E1709">
      <w:pPr>
        <w:spacing w:after="60"/>
        <w:jc w:val="both"/>
        <w:rPr>
          <w:bCs/>
          <w:sz w:val="24"/>
          <w:lang w:val="et-EE"/>
        </w:rPr>
      </w:pPr>
    </w:p>
    <w:p w14:paraId="51E5A700" w14:textId="389E5E2D" w:rsidR="00461692" w:rsidRPr="00397CF9" w:rsidRDefault="00461692" w:rsidP="00461692">
      <w:pPr>
        <w:spacing w:after="60"/>
        <w:jc w:val="both"/>
        <w:rPr>
          <w:b/>
          <w:sz w:val="24"/>
          <w:lang w:val="et-EE"/>
        </w:rPr>
      </w:pPr>
      <w:r w:rsidRPr="00397CF9">
        <w:rPr>
          <w:b/>
          <w:caps/>
          <w:sz w:val="24"/>
          <w:lang w:val="et-EE"/>
        </w:rPr>
        <w:t>Hooldusgraafik ja</w:t>
      </w:r>
      <w:r w:rsidR="00791D84" w:rsidRPr="00397CF9">
        <w:rPr>
          <w:b/>
          <w:caps/>
          <w:sz w:val="24"/>
          <w:lang w:val="et-EE"/>
        </w:rPr>
        <w:t xml:space="preserve"> TEHTAVAD HOOLDUSTÖÖD</w:t>
      </w:r>
    </w:p>
    <w:p w14:paraId="72449EB0" w14:textId="77777777" w:rsidR="00461692" w:rsidRPr="00397CF9" w:rsidRDefault="00461692" w:rsidP="00461692">
      <w:pPr>
        <w:spacing w:after="60"/>
        <w:jc w:val="both"/>
        <w:rPr>
          <w:sz w:val="24"/>
          <w:lang w:val="et-EE"/>
        </w:rPr>
      </w:pPr>
    </w:p>
    <w:p w14:paraId="4D88B129" w14:textId="77777777" w:rsidR="00461692" w:rsidRPr="00397CF9" w:rsidRDefault="00461692" w:rsidP="00461692">
      <w:pPr>
        <w:spacing w:after="60"/>
        <w:jc w:val="both"/>
        <w:rPr>
          <w:b/>
          <w:bCs/>
          <w:sz w:val="24"/>
          <w:lang w:val="et-EE"/>
        </w:rPr>
      </w:pPr>
      <w:r w:rsidRPr="00397CF9">
        <w:rPr>
          <w:b/>
          <w:bCs/>
          <w:sz w:val="24"/>
          <w:lang w:val="et-EE"/>
        </w:rPr>
        <w:t>Hooldusgraafik</w:t>
      </w:r>
    </w:p>
    <w:p w14:paraId="1001490A" w14:textId="77777777" w:rsidR="00461692" w:rsidRPr="00397CF9" w:rsidRDefault="00461692" w:rsidP="00461692">
      <w:pPr>
        <w:pStyle w:val="Loendilik"/>
        <w:spacing w:after="60"/>
        <w:jc w:val="both"/>
        <w:rPr>
          <w:sz w:val="24"/>
          <w:lang w:val="et-EE"/>
        </w:rPr>
      </w:pPr>
    </w:p>
    <w:p w14:paraId="1C5BC1A0" w14:textId="197E962B" w:rsidR="00461692" w:rsidRPr="00397CF9" w:rsidRDefault="00461692" w:rsidP="00461692">
      <w:pPr>
        <w:spacing w:after="60"/>
        <w:jc w:val="both"/>
        <w:rPr>
          <w:sz w:val="24"/>
          <w:lang w:val="et-EE"/>
        </w:rPr>
      </w:pPr>
      <w:r w:rsidRPr="00397CF9">
        <w:rPr>
          <w:sz w:val="24"/>
          <w:lang w:val="et-EE"/>
        </w:rPr>
        <w:t>Hooldustööde sagedus : 2x aastas vastavalt kokkulepitud ajale</w:t>
      </w:r>
    </w:p>
    <w:p w14:paraId="071FEB6C" w14:textId="3A841844" w:rsidR="00461692" w:rsidRPr="00397CF9" w:rsidRDefault="00461692" w:rsidP="00461692">
      <w:pPr>
        <w:spacing w:after="60"/>
        <w:jc w:val="both"/>
        <w:rPr>
          <w:sz w:val="24"/>
          <w:lang w:val="et-EE"/>
        </w:rPr>
      </w:pPr>
      <w:r w:rsidRPr="00397CF9">
        <w:rPr>
          <w:sz w:val="24"/>
          <w:lang w:val="et-EE"/>
        </w:rPr>
        <w:t>Seadmed:</w:t>
      </w:r>
      <w:r w:rsidR="004865F2" w:rsidRPr="004865F2">
        <w:rPr>
          <w:lang w:val="et-EE"/>
        </w:rPr>
        <w:t xml:space="preserve"> </w:t>
      </w:r>
      <w:r w:rsidR="00787AEF" w:rsidRPr="00BF3660">
        <w:rPr>
          <w:rFonts w:ascii="Helvetica-Bold" w:hAnsi="Helvetica-Bold"/>
          <w:b/>
          <w:bCs/>
          <w:color w:val="000000"/>
          <w:sz w:val="18"/>
          <w:szCs w:val="18"/>
        </w:rPr>
        <w:t>SAVE VTR 700 R</w:t>
      </w:r>
      <w:r w:rsidR="00D70442">
        <w:rPr>
          <w:rFonts w:ascii="Helvetica-Bold" w:hAnsi="Helvetica-Bold"/>
          <w:b/>
          <w:bCs/>
          <w:color w:val="000000"/>
          <w:sz w:val="18"/>
          <w:szCs w:val="18"/>
        </w:rPr>
        <w:t xml:space="preserve"> (2 tk)</w:t>
      </w:r>
    </w:p>
    <w:p w14:paraId="10B97170" w14:textId="77777777" w:rsidR="00504FA1" w:rsidRPr="0040744A" w:rsidRDefault="00504FA1" w:rsidP="005E1709">
      <w:pPr>
        <w:spacing w:after="60"/>
        <w:jc w:val="both"/>
        <w:rPr>
          <w:b/>
          <w:caps/>
          <w:color w:val="FF0000"/>
          <w:sz w:val="24"/>
          <w:lang w:val="et-EE"/>
        </w:rPr>
      </w:pPr>
    </w:p>
    <w:p w14:paraId="13CFD87C" w14:textId="5289DD63" w:rsidR="004B368D" w:rsidRPr="00397CF9" w:rsidRDefault="00612DA2" w:rsidP="005E1709">
      <w:pPr>
        <w:spacing w:after="60"/>
        <w:jc w:val="both"/>
        <w:rPr>
          <w:b/>
          <w:sz w:val="24"/>
          <w:lang w:val="et-EE"/>
        </w:rPr>
      </w:pPr>
      <w:bookmarkStart w:id="1" w:name="_Hlk158127930"/>
      <w:r w:rsidRPr="00397CF9">
        <w:rPr>
          <w:b/>
          <w:sz w:val="24"/>
          <w:lang w:val="et-EE"/>
        </w:rPr>
        <w:t>Ventilatsiooniseadmetele tehtavad tehnilised hooldustööd:</w:t>
      </w:r>
    </w:p>
    <w:bookmarkEnd w:id="1"/>
    <w:p w14:paraId="410A6717" w14:textId="77777777" w:rsidR="00DC33F3" w:rsidRPr="0040744A" w:rsidRDefault="00DC33F3" w:rsidP="005E1709">
      <w:pPr>
        <w:spacing w:after="60"/>
        <w:jc w:val="both"/>
        <w:rPr>
          <w:b/>
          <w:color w:val="FF0000"/>
          <w:sz w:val="24"/>
          <w:szCs w:val="24"/>
          <w:lang w:val="et-EE"/>
        </w:rPr>
      </w:pPr>
    </w:p>
    <w:p w14:paraId="46BFB9CC" w14:textId="5107E70E" w:rsidR="00504FA1" w:rsidRPr="00D17E96" w:rsidRDefault="00504FA1" w:rsidP="00504FA1">
      <w:pPr>
        <w:pStyle w:val="Pealkiri"/>
        <w:spacing w:after="60"/>
        <w:jc w:val="both"/>
        <w:rPr>
          <w:b w:val="0"/>
          <w:caps w:val="0"/>
        </w:rPr>
      </w:pPr>
      <w:r w:rsidRPr="00D17E96">
        <w:rPr>
          <w:b w:val="0"/>
          <w:caps w:val="0"/>
        </w:rPr>
        <w:t xml:space="preserve">- </w:t>
      </w:r>
      <w:r w:rsidR="00A1532D" w:rsidRPr="00D17E96">
        <w:rPr>
          <w:b w:val="0"/>
          <w:caps w:val="0"/>
        </w:rPr>
        <w:t>k</w:t>
      </w:r>
      <w:r w:rsidRPr="00D17E96">
        <w:rPr>
          <w:b w:val="0"/>
          <w:caps w:val="0"/>
        </w:rPr>
        <w:t>ontrollitakse seadmete</w:t>
      </w:r>
      <w:r w:rsidR="00386B41" w:rsidRPr="00D17E96">
        <w:rPr>
          <w:b w:val="0"/>
          <w:caps w:val="0"/>
        </w:rPr>
        <w:t xml:space="preserve"> </w:t>
      </w:r>
      <w:r w:rsidR="00550B7C" w:rsidRPr="00D17E96">
        <w:rPr>
          <w:b w:val="0"/>
          <w:caps w:val="0"/>
        </w:rPr>
        <w:t>üldis</w:t>
      </w:r>
      <w:r w:rsidR="00386B41" w:rsidRPr="00D17E96">
        <w:rPr>
          <w:b w:val="0"/>
          <w:caps w:val="0"/>
        </w:rPr>
        <w:t>t</w:t>
      </w:r>
      <w:r w:rsidRPr="00D17E96">
        <w:rPr>
          <w:b w:val="0"/>
          <w:caps w:val="0"/>
        </w:rPr>
        <w:t xml:space="preserve"> korrasolekut</w:t>
      </w:r>
      <w:r w:rsidR="00766FE7">
        <w:rPr>
          <w:b w:val="0"/>
          <w:caps w:val="0"/>
        </w:rPr>
        <w:t>;</w:t>
      </w:r>
    </w:p>
    <w:p w14:paraId="4447A824" w14:textId="3737F561" w:rsidR="00504FA1" w:rsidRPr="00D17E96" w:rsidRDefault="00504FA1" w:rsidP="00504FA1">
      <w:pPr>
        <w:pStyle w:val="Pealkiri"/>
        <w:spacing w:after="60"/>
        <w:jc w:val="both"/>
        <w:rPr>
          <w:b w:val="0"/>
          <w:caps w:val="0"/>
        </w:rPr>
      </w:pPr>
      <w:r w:rsidRPr="00D17E96">
        <w:rPr>
          <w:b w:val="0"/>
          <w:caps w:val="0"/>
        </w:rPr>
        <w:t xml:space="preserve">- </w:t>
      </w:r>
      <w:r w:rsidR="00A1532D" w:rsidRPr="00D17E96">
        <w:rPr>
          <w:b w:val="0"/>
          <w:caps w:val="0"/>
        </w:rPr>
        <w:t>v</w:t>
      </w:r>
      <w:r w:rsidRPr="00D17E96">
        <w:rPr>
          <w:b w:val="0"/>
          <w:caps w:val="0"/>
        </w:rPr>
        <w:t>ahetatakse filtrid</w:t>
      </w:r>
      <w:r w:rsidR="00766FE7">
        <w:rPr>
          <w:b w:val="0"/>
          <w:caps w:val="0"/>
        </w:rPr>
        <w:t>;</w:t>
      </w:r>
    </w:p>
    <w:p w14:paraId="029A082D" w14:textId="78CD564A" w:rsidR="00504FA1" w:rsidRPr="00D17E96" w:rsidRDefault="00504FA1" w:rsidP="00504FA1">
      <w:pPr>
        <w:pStyle w:val="Pealkiri"/>
        <w:spacing w:after="60"/>
        <w:jc w:val="both"/>
        <w:rPr>
          <w:b w:val="0"/>
          <w:caps w:val="0"/>
        </w:rPr>
      </w:pPr>
      <w:r w:rsidRPr="00D17E96">
        <w:rPr>
          <w:b w:val="0"/>
          <w:caps w:val="0"/>
        </w:rPr>
        <w:t>- kontrollitakse ventilaatorite ja soojusvahetite kinnitusdetaile</w:t>
      </w:r>
      <w:r w:rsidR="00766FE7">
        <w:rPr>
          <w:b w:val="0"/>
          <w:caps w:val="0"/>
        </w:rPr>
        <w:t>;</w:t>
      </w:r>
    </w:p>
    <w:p w14:paraId="6A384BCF" w14:textId="78743CBB" w:rsidR="00504FA1" w:rsidRPr="00D17E96" w:rsidRDefault="00504FA1" w:rsidP="00504FA1">
      <w:pPr>
        <w:pStyle w:val="Pealkiri"/>
        <w:spacing w:after="60"/>
        <w:jc w:val="both"/>
        <w:rPr>
          <w:b w:val="0"/>
          <w:caps w:val="0"/>
        </w:rPr>
      </w:pPr>
      <w:r w:rsidRPr="00340228">
        <w:rPr>
          <w:b w:val="0"/>
          <w:caps w:val="0"/>
        </w:rPr>
        <w:t>- kon</w:t>
      </w:r>
      <w:r w:rsidRPr="00D17E96">
        <w:rPr>
          <w:b w:val="0"/>
          <w:caps w:val="0"/>
        </w:rPr>
        <w:t xml:space="preserve">trollitakse </w:t>
      </w:r>
      <w:r w:rsidR="009E5D03">
        <w:rPr>
          <w:b w:val="0"/>
          <w:caps w:val="0"/>
        </w:rPr>
        <w:t>õhuvõtu</w:t>
      </w:r>
      <w:r w:rsidR="004C1827">
        <w:rPr>
          <w:b w:val="0"/>
          <w:caps w:val="0"/>
        </w:rPr>
        <w:t>- ja heit</w:t>
      </w:r>
      <w:r w:rsidR="00CB01FE">
        <w:rPr>
          <w:b w:val="0"/>
          <w:caps w:val="0"/>
        </w:rPr>
        <w:t>õhurestide</w:t>
      </w:r>
      <w:r w:rsidR="00F31DC0">
        <w:rPr>
          <w:b w:val="0"/>
          <w:caps w:val="0"/>
        </w:rPr>
        <w:t xml:space="preserve"> puhtust</w:t>
      </w:r>
      <w:r w:rsidR="00766FE7">
        <w:rPr>
          <w:b w:val="0"/>
          <w:caps w:val="0"/>
        </w:rPr>
        <w:t>;</w:t>
      </w:r>
    </w:p>
    <w:p w14:paraId="0CC13D84" w14:textId="20BAB33C" w:rsidR="00504FA1" w:rsidRPr="00D17E96" w:rsidRDefault="00504FA1" w:rsidP="00504FA1">
      <w:pPr>
        <w:pStyle w:val="Pealkiri"/>
        <w:spacing w:after="60"/>
        <w:jc w:val="both"/>
        <w:rPr>
          <w:b w:val="0"/>
          <w:caps w:val="0"/>
        </w:rPr>
      </w:pPr>
      <w:r w:rsidRPr="00D17E96">
        <w:rPr>
          <w:b w:val="0"/>
          <w:caps w:val="0"/>
        </w:rPr>
        <w:t>- kontrollitakse ning vastavalt vajadusele puhastatakse kalorifee</w:t>
      </w:r>
      <w:r w:rsidR="00612DA2" w:rsidRPr="00D17E96">
        <w:rPr>
          <w:b w:val="0"/>
          <w:caps w:val="0"/>
        </w:rPr>
        <w:t>re</w:t>
      </w:r>
      <w:r w:rsidRPr="00D17E96">
        <w:rPr>
          <w:b w:val="0"/>
          <w:caps w:val="0"/>
        </w:rPr>
        <w:t>id ja</w:t>
      </w:r>
    </w:p>
    <w:p w14:paraId="6C6197FD" w14:textId="6139F0B8" w:rsidR="00504FA1" w:rsidRPr="00D17E96" w:rsidRDefault="00766FE7" w:rsidP="00504FA1">
      <w:pPr>
        <w:pStyle w:val="Pealkiri"/>
        <w:spacing w:after="60"/>
        <w:jc w:val="both"/>
        <w:rPr>
          <w:b w:val="0"/>
          <w:caps w:val="0"/>
        </w:rPr>
      </w:pPr>
      <w:r>
        <w:rPr>
          <w:b w:val="0"/>
          <w:caps w:val="0"/>
        </w:rPr>
        <w:t>s</w:t>
      </w:r>
      <w:r w:rsidR="00504FA1" w:rsidRPr="00D17E96">
        <w:rPr>
          <w:b w:val="0"/>
          <w:caps w:val="0"/>
        </w:rPr>
        <w:t>oojusvaheteid</w:t>
      </w:r>
      <w:r>
        <w:rPr>
          <w:b w:val="0"/>
          <w:caps w:val="0"/>
        </w:rPr>
        <w:t>;</w:t>
      </w:r>
    </w:p>
    <w:p w14:paraId="2E6E7F79" w14:textId="799E7DCA" w:rsidR="00504FA1" w:rsidRDefault="00504FA1" w:rsidP="00504FA1">
      <w:pPr>
        <w:pStyle w:val="Pealkiri"/>
        <w:spacing w:after="60"/>
        <w:jc w:val="both"/>
        <w:rPr>
          <w:b w:val="0"/>
          <w:caps w:val="0"/>
        </w:rPr>
      </w:pPr>
      <w:r w:rsidRPr="00D17E96">
        <w:rPr>
          <w:b w:val="0"/>
          <w:caps w:val="0"/>
        </w:rPr>
        <w:t>- vajadusel teostatakse seadme pisiremonti ja häälestust</w:t>
      </w:r>
      <w:r w:rsidR="00BB108D">
        <w:rPr>
          <w:b w:val="0"/>
          <w:caps w:val="0"/>
        </w:rPr>
        <w:t>;</w:t>
      </w:r>
    </w:p>
    <w:p w14:paraId="25531A7D" w14:textId="06D4A262" w:rsidR="00BB108D" w:rsidRPr="00D17E96" w:rsidRDefault="00BB108D" w:rsidP="00504FA1">
      <w:pPr>
        <w:pStyle w:val="Pealkiri"/>
        <w:spacing w:after="60"/>
        <w:jc w:val="both"/>
        <w:rPr>
          <w:b w:val="0"/>
          <w:caps w:val="0"/>
        </w:rPr>
      </w:pPr>
      <w:r>
        <w:rPr>
          <w:b w:val="0"/>
          <w:caps w:val="0"/>
        </w:rPr>
        <w:t xml:space="preserve">- </w:t>
      </w:r>
      <w:r w:rsidR="00F27670">
        <w:rPr>
          <w:b w:val="0"/>
          <w:caps w:val="0"/>
        </w:rPr>
        <w:t>mootorite töörežiimi kontroll, laagrite kontroll</w:t>
      </w:r>
      <w:r w:rsidR="00766FE7">
        <w:rPr>
          <w:b w:val="0"/>
          <w:caps w:val="0"/>
        </w:rPr>
        <w:t>.</w:t>
      </w:r>
    </w:p>
    <w:p w14:paraId="4F4EB44E" w14:textId="77777777" w:rsidR="00612DA2" w:rsidRPr="0040744A" w:rsidRDefault="00612DA2" w:rsidP="00504FA1">
      <w:pPr>
        <w:pStyle w:val="Pealkiri"/>
        <w:spacing w:after="60"/>
        <w:jc w:val="both"/>
        <w:rPr>
          <w:b w:val="0"/>
          <w:caps w:val="0"/>
          <w:color w:val="FF0000"/>
        </w:rPr>
      </w:pPr>
    </w:p>
    <w:p w14:paraId="67E17D96" w14:textId="282BD8C4" w:rsidR="00612DA2" w:rsidRPr="00F94165" w:rsidRDefault="00612DA2" w:rsidP="00612DA2">
      <w:pPr>
        <w:pStyle w:val="Pealkiri"/>
        <w:spacing w:after="60"/>
        <w:jc w:val="both"/>
        <w:rPr>
          <w:bCs/>
          <w:caps w:val="0"/>
        </w:rPr>
      </w:pPr>
      <w:r w:rsidRPr="00F94165">
        <w:rPr>
          <w:bCs/>
          <w:caps w:val="0"/>
        </w:rPr>
        <w:t>Ventilatsiooniseadmetele tehtavad automaatika hooldustööd:</w:t>
      </w:r>
    </w:p>
    <w:p w14:paraId="4E2CCFC7" w14:textId="77777777" w:rsidR="00612DA2" w:rsidRPr="0040744A" w:rsidRDefault="00612DA2" w:rsidP="00612DA2">
      <w:pPr>
        <w:pStyle w:val="Pealkiri"/>
        <w:spacing w:after="60"/>
        <w:jc w:val="both"/>
        <w:rPr>
          <w:b w:val="0"/>
          <w:caps w:val="0"/>
          <w:color w:val="FF0000"/>
        </w:rPr>
      </w:pPr>
    </w:p>
    <w:p w14:paraId="509BE3EB" w14:textId="446100A6" w:rsidR="00612DA2" w:rsidRPr="00500AAD" w:rsidRDefault="00612DA2" w:rsidP="00612DA2">
      <w:pPr>
        <w:pStyle w:val="Pealkiri"/>
        <w:spacing w:after="60"/>
        <w:jc w:val="both"/>
        <w:rPr>
          <w:b w:val="0"/>
          <w:caps w:val="0"/>
        </w:rPr>
      </w:pPr>
      <w:r w:rsidRPr="00500AAD">
        <w:rPr>
          <w:b w:val="0"/>
          <w:caps w:val="0"/>
        </w:rPr>
        <w:t>- kontrollitakse juhtautomaatika tööd</w:t>
      </w:r>
      <w:r w:rsidR="00B5791E">
        <w:rPr>
          <w:b w:val="0"/>
          <w:caps w:val="0"/>
        </w:rPr>
        <w:t>;</w:t>
      </w:r>
    </w:p>
    <w:p w14:paraId="5DF5FB4D" w14:textId="5862C1EF" w:rsidR="00612DA2" w:rsidRPr="00340228" w:rsidRDefault="00612DA2" w:rsidP="00612DA2">
      <w:pPr>
        <w:pStyle w:val="Pealkiri"/>
        <w:spacing w:after="60"/>
        <w:jc w:val="both"/>
        <w:rPr>
          <w:b w:val="0"/>
          <w:caps w:val="0"/>
        </w:rPr>
      </w:pPr>
      <w:r w:rsidRPr="00340228">
        <w:rPr>
          <w:b w:val="0"/>
          <w:caps w:val="0"/>
        </w:rPr>
        <w:t>- kontrollitakse elektriliste ühendust ja seadmete olukorda</w:t>
      </w:r>
      <w:r w:rsidR="00B5791E">
        <w:rPr>
          <w:b w:val="0"/>
          <w:caps w:val="0"/>
        </w:rPr>
        <w:t>;</w:t>
      </w:r>
    </w:p>
    <w:p w14:paraId="40B6AEAF" w14:textId="5FB6E1A9" w:rsidR="00612DA2" w:rsidRPr="00500AAD" w:rsidRDefault="00612DA2" w:rsidP="00612DA2">
      <w:pPr>
        <w:pStyle w:val="Pealkiri"/>
        <w:spacing w:after="60"/>
        <w:jc w:val="both"/>
        <w:rPr>
          <w:b w:val="0"/>
          <w:caps w:val="0"/>
        </w:rPr>
      </w:pPr>
      <w:r w:rsidRPr="00500AAD">
        <w:rPr>
          <w:b w:val="0"/>
          <w:caps w:val="0"/>
        </w:rPr>
        <w:t>- testitakse ventilatsiooniseadme töörežiime</w:t>
      </w:r>
      <w:r w:rsidR="00B5791E">
        <w:rPr>
          <w:b w:val="0"/>
          <w:caps w:val="0"/>
        </w:rPr>
        <w:t>;</w:t>
      </w:r>
    </w:p>
    <w:p w14:paraId="3B585720" w14:textId="05FC098F" w:rsidR="00612DA2" w:rsidRPr="00340228" w:rsidRDefault="00612DA2" w:rsidP="00612DA2">
      <w:pPr>
        <w:pStyle w:val="Pealkiri"/>
        <w:spacing w:after="60"/>
        <w:jc w:val="both"/>
        <w:rPr>
          <w:b w:val="0"/>
          <w:caps w:val="0"/>
        </w:rPr>
      </w:pPr>
      <w:r w:rsidRPr="00340228">
        <w:rPr>
          <w:b w:val="0"/>
          <w:caps w:val="0"/>
        </w:rPr>
        <w:t>- vastavalt vajadusele muudetakse seadesuurusi</w:t>
      </w:r>
      <w:r w:rsidR="00B5791E">
        <w:rPr>
          <w:b w:val="0"/>
          <w:caps w:val="0"/>
        </w:rPr>
        <w:t>;</w:t>
      </w:r>
    </w:p>
    <w:p w14:paraId="0526A388" w14:textId="26662D6B" w:rsidR="00B5791E" w:rsidRPr="00340228" w:rsidRDefault="00612DA2" w:rsidP="00612DA2">
      <w:pPr>
        <w:pStyle w:val="Pealkiri"/>
        <w:spacing w:after="60"/>
        <w:jc w:val="both"/>
        <w:rPr>
          <w:b w:val="0"/>
          <w:caps w:val="0"/>
        </w:rPr>
      </w:pPr>
      <w:r w:rsidRPr="00340228">
        <w:rPr>
          <w:b w:val="0"/>
          <w:caps w:val="0"/>
        </w:rPr>
        <w:t>- Tellija soovil instrueeritakse kasutajat</w:t>
      </w:r>
      <w:r w:rsidR="00766FE7">
        <w:rPr>
          <w:b w:val="0"/>
          <w:caps w:val="0"/>
        </w:rPr>
        <w:t>.</w:t>
      </w:r>
    </w:p>
    <w:p w14:paraId="1E0E90B1" w14:textId="77777777" w:rsidR="00225B6C" w:rsidRPr="0040744A" w:rsidRDefault="00225B6C" w:rsidP="005E1709">
      <w:pPr>
        <w:pStyle w:val="Pealkiri"/>
        <w:spacing w:after="60"/>
        <w:jc w:val="both"/>
        <w:rPr>
          <w:b w:val="0"/>
          <w:caps w:val="0"/>
          <w:color w:val="FF0000"/>
        </w:rPr>
      </w:pPr>
    </w:p>
    <w:p w14:paraId="15F299B5" w14:textId="77777777" w:rsidR="00225B6C" w:rsidRPr="0040744A" w:rsidRDefault="00225B6C" w:rsidP="005E1709">
      <w:pPr>
        <w:pStyle w:val="Pealkiri"/>
        <w:spacing w:after="60"/>
        <w:jc w:val="both"/>
        <w:rPr>
          <w:b w:val="0"/>
          <w:caps w:val="0"/>
          <w:color w:val="FF0000"/>
        </w:rPr>
      </w:pPr>
    </w:p>
    <w:p w14:paraId="611A5C69" w14:textId="77777777" w:rsidR="00225B6C" w:rsidRDefault="00225B6C" w:rsidP="005E1709">
      <w:pPr>
        <w:pStyle w:val="Pealkiri"/>
        <w:spacing w:after="60"/>
        <w:jc w:val="both"/>
        <w:rPr>
          <w:b w:val="0"/>
          <w:caps w:val="0"/>
        </w:rPr>
      </w:pPr>
    </w:p>
    <w:p w14:paraId="09914B4B" w14:textId="16FF7439" w:rsidR="004B368D" w:rsidRDefault="00BC0406" w:rsidP="005E1709">
      <w:pPr>
        <w:pStyle w:val="Pealkiri"/>
        <w:spacing w:after="60"/>
        <w:jc w:val="both"/>
        <w:rPr>
          <w:b w:val="0"/>
          <w:caps w:val="0"/>
        </w:rPr>
      </w:pPr>
      <w:r>
        <w:rPr>
          <w:b w:val="0"/>
          <w:caps w:val="0"/>
        </w:rPr>
        <w:t>Tellija</w:t>
      </w:r>
      <w:r w:rsidR="00B50915">
        <w:rPr>
          <w:b w:val="0"/>
          <w:caps w:val="0"/>
        </w:rPr>
        <w:t>:</w:t>
      </w:r>
      <w:r w:rsidR="0027727D">
        <w:rPr>
          <w:b w:val="0"/>
          <w:caps w:val="0"/>
        </w:rPr>
        <w:tab/>
      </w:r>
      <w:r w:rsidR="0027727D">
        <w:rPr>
          <w:b w:val="0"/>
          <w:caps w:val="0"/>
        </w:rPr>
        <w:tab/>
      </w:r>
      <w:r>
        <w:rPr>
          <w:b w:val="0"/>
          <w:caps w:val="0"/>
        </w:rPr>
        <w:tab/>
      </w:r>
      <w:r w:rsidR="0027727D">
        <w:rPr>
          <w:b w:val="0"/>
          <w:caps w:val="0"/>
        </w:rPr>
        <w:tab/>
      </w:r>
      <w:r w:rsidR="0027727D">
        <w:rPr>
          <w:b w:val="0"/>
          <w:caps w:val="0"/>
        </w:rPr>
        <w:tab/>
      </w:r>
      <w:r w:rsidR="0027727D">
        <w:rPr>
          <w:b w:val="0"/>
          <w:caps w:val="0"/>
        </w:rPr>
        <w:tab/>
      </w:r>
      <w:r w:rsidR="0027727D">
        <w:rPr>
          <w:b w:val="0"/>
          <w:caps w:val="0"/>
        </w:rPr>
        <w:tab/>
      </w:r>
      <w:r w:rsidR="0027727D">
        <w:rPr>
          <w:b w:val="0"/>
          <w:caps w:val="0"/>
        </w:rPr>
        <w:tab/>
        <w:t>T</w:t>
      </w:r>
      <w:r>
        <w:rPr>
          <w:b w:val="0"/>
          <w:caps w:val="0"/>
        </w:rPr>
        <w:t>öövõtja</w:t>
      </w:r>
      <w:r w:rsidR="00B50915">
        <w:rPr>
          <w:b w:val="0"/>
          <w:caps w:val="0"/>
        </w:rPr>
        <w:t>:</w:t>
      </w:r>
    </w:p>
    <w:p w14:paraId="26023EC9" w14:textId="77777777" w:rsidR="00AA1290" w:rsidRDefault="00AA1290" w:rsidP="005E1709">
      <w:pPr>
        <w:pStyle w:val="Pealkiri"/>
        <w:spacing w:after="60"/>
        <w:jc w:val="both"/>
        <w:rPr>
          <w:b w:val="0"/>
          <w:caps w:val="0"/>
        </w:rPr>
      </w:pPr>
    </w:p>
    <w:p w14:paraId="3F2F63E2" w14:textId="77777777" w:rsidR="00AA1290" w:rsidRDefault="00AA1290" w:rsidP="005E1709">
      <w:pPr>
        <w:pStyle w:val="Pealkiri"/>
        <w:spacing w:after="60"/>
        <w:jc w:val="both"/>
        <w:rPr>
          <w:b w:val="0"/>
          <w:caps w:val="0"/>
        </w:rPr>
      </w:pPr>
    </w:p>
    <w:p w14:paraId="1817BE27" w14:textId="77777777" w:rsidR="00AA1290" w:rsidRDefault="00AA1290" w:rsidP="005E1709">
      <w:pPr>
        <w:pStyle w:val="Pealkiri"/>
        <w:spacing w:after="60"/>
        <w:jc w:val="both"/>
        <w:rPr>
          <w:b w:val="0"/>
          <w:caps w:val="0"/>
        </w:rPr>
      </w:pPr>
      <w:r>
        <w:rPr>
          <w:b w:val="0"/>
          <w:caps w:val="0"/>
        </w:rPr>
        <w:t>/allkirjastatud digitaalselt/</w:t>
      </w:r>
      <w:r>
        <w:rPr>
          <w:b w:val="0"/>
          <w:caps w:val="0"/>
        </w:rPr>
        <w:tab/>
      </w:r>
      <w:r>
        <w:rPr>
          <w:b w:val="0"/>
          <w:caps w:val="0"/>
        </w:rPr>
        <w:tab/>
      </w:r>
      <w:r>
        <w:rPr>
          <w:b w:val="0"/>
          <w:caps w:val="0"/>
        </w:rPr>
        <w:tab/>
      </w:r>
      <w:r>
        <w:rPr>
          <w:b w:val="0"/>
          <w:caps w:val="0"/>
        </w:rPr>
        <w:tab/>
      </w:r>
      <w:r>
        <w:rPr>
          <w:b w:val="0"/>
          <w:caps w:val="0"/>
        </w:rPr>
        <w:tab/>
        <w:t>/allkirjastatud digitaalselt/</w:t>
      </w:r>
    </w:p>
    <w:sectPr w:rsidR="00AA1290" w:rsidSect="0083638F">
      <w:pgSz w:w="11906" w:h="16838"/>
      <w:pgMar w:top="851" w:right="1276" w:bottom="851"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A7155" w14:textId="77777777" w:rsidR="00FE641F" w:rsidRDefault="00FE641F">
      <w:r>
        <w:separator/>
      </w:r>
    </w:p>
  </w:endnote>
  <w:endnote w:type="continuationSeparator" w:id="0">
    <w:p w14:paraId="6AD6FE1A" w14:textId="77777777" w:rsidR="00FE641F" w:rsidRDefault="00FE641F">
      <w:r>
        <w:continuationSeparator/>
      </w:r>
    </w:p>
  </w:endnote>
  <w:endnote w:type="continuationNotice" w:id="1">
    <w:p w14:paraId="0EC00678" w14:textId="77777777" w:rsidR="00FE641F" w:rsidRDefault="00FE6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mbria"/>
    <w:panose1 w:val="00000000000000000000"/>
    <w:charset w:val="00"/>
    <w:family w:val="roman"/>
    <w:notTrueType/>
    <w:pitch w:val="default"/>
  </w:font>
  <w:font w:name="Helvetica-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4F94C" w14:textId="77777777" w:rsidR="00C3090F" w:rsidRDefault="00D60C0C">
    <w:pPr>
      <w:pStyle w:val="Jalus"/>
      <w:framePr w:wrap="around" w:vAnchor="text" w:hAnchor="margin" w:xAlign="right" w:y="1"/>
      <w:rPr>
        <w:rStyle w:val="Lehekljenumber"/>
      </w:rPr>
    </w:pPr>
    <w:r>
      <w:rPr>
        <w:rStyle w:val="Lehekljenumber"/>
      </w:rPr>
      <w:fldChar w:fldCharType="begin"/>
    </w:r>
    <w:r w:rsidR="00C3090F">
      <w:rPr>
        <w:rStyle w:val="Lehekljenumber"/>
      </w:rPr>
      <w:instrText xml:space="preserve">PAGE  </w:instrText>
    </w:r>
    <w:r>
      <w:rPr>
        <w:rStyle w:val="Lehekljenumber"/>
      </w:rPr>
      <w:fldChar w:fldCharType="separate"/>
    </w:r>
    <w:r w:rsidR="00C3090F">
      <w:rPr>
        <w:rStyle w:val="Lehekljenumber"/>
        <w:noProof/>
      </w:rPr>
      <w:t>1</w:t>
    </w:r>
    <w:r>
      <w:rPr>
        <w:rStyle w:val="Lehekljenumber"/>
      </w:rPr>
      <w:fldChar w:fldCharType="end"/>
    </w:r>
  </w:p>
  <w:p w14:paraId="69BC912E" w14:textId="77777777" w:rsidR="00C3090F" w:rsidRDefault="00C3090F">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E8B6" w14:textId="77777777" w:rsidR="00C3090F" w:rsidRDefault="00D60C0C">
    <w:pPr>
      <w:pStyle w:val="Jalus"/>
      <w:framePr w:wrap="around" w:vAnchor="text" w:hAnchor="margin" w:xAlign="right" w:y="1"/>
      <w:rPr>
        <w:rStyle w:val="Lehekljenumber"/>
      </w:rPr>
    </w:pPr>
    <w:r>
      <w:rPr>
        <w:rStyle w:val="Lehekljenumber"/>
      </w:rPr>
      <w:fldChar w:fldCharType="begin"/>
    </w:r>
    <w:r w:rsidR="00C3090F">
      <w:rPr>
        <w:rStyle w:val="Lehekljenumber"/>
      </w:rPr>
      <w:instrText xml:space="preserve">PAGE  </w:instrText>
    </w:r>
    <w:r>
      <w:rPr>
        <w:rStyle w:val="Lehekljenumber"/>
      </w:rPr>
      <w:fldChar w:fldCharType="separate"/>
    </w:r>
    <w:r w:rsidR="00CE5FD0">
      <w:rPr>
        <w:rStyle w:val="Lehekljenumber"/>
        <w:noProof/>
      </w:rPr>
      <w:t>4</w:t>
    </w:r>
    <w:r>
      <w:rPr>
        <w:rStyle w:val="Lehekljenumber"/>
      </w:rPr>
      <w:fldChar w:fldCharType="end"/>
    </w:r>
  </w:p>
  <w:p w14:paraId="12B475D3" w14:textId="77777777" w:rsidR="00C3090F" w:rsidRDefault="00C3090F">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99731" w14:textId="77777777" w:rsidR="00FE641F" w:rsidRDefault="00FE641F">
      <w:r>
        <w:separator/>
      </w:r>
    </w:p>
  </w:footnote>
  <w:footnote w:type="continuationSeparator" w:id="0">
    <w:p w14:paraId="02166B36" w14:textId="77777777" w:rsidR="00FE641F" w:rsidRDefault="00FE641F">
      <w:r>
        <w:continuationSeparator/>
      </w:r>
    </w:p>
  </w:footnote>
  <w:footnote w:type="continuationNotice" w:id="1">
    <w:p w14:paraId="0ED77B32" w14:textId="77777777" w:rsidR="00FE641F" w:rsidRDefault="00FE64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1F87"/>
    <w:multiLevelType w:val="multilevel"/>
    <w:tmpl w:val="501008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B43AA2"/>
    <w:multiLevelType w:val="hybridMultilevel"/>
    <w:tmpl w:val="67DCD282"/>
    <w:lvl w:ilvl="0" w:tplc="654436F2">
      <w:start w:val="1"/>
      <w:numFmt w:val="decimal"/>
      <w:lvlText w:val="%1."/>
      <w:lvlJc w:val="left"/>
      <w:pPr>
        <w:ind w:left="960" w:hanging="360"/>
      </w:pPr>
      <w:rPr>
        <w:rFonts w:hint="default"/>
      </w:rPr>
    </w:lvl>
    <w:lvl w:ilvl="1" w:tplc="04250019" w:tentative="1">
      <w:start w:val="1"/>
      <w:numFmt w:val="lowerLetter"/>
      <w:lvlText w:val="%2."/>
      <w:lvlJc w:val="left"/>
      <w:pPr>
        <w:ind w:left="1680" w:hanging="360"/>
      </w:pPr>
    </w:lvl>
    <w:lvl w:ilvl="2" w:tplc="0425001B" w:tentative="1">
      <w:start w:val="1"/>
      <w:numFmt w:val="lowerRoman"/>
      <w:lvlText w:val="%3."/>
      <w:lvlJc w:val="right"/>
      <w:pPr>
        <w:ind w:left="2400" w:hanging="180"/>
      </w:pPr>
    </w:lvl>
    <w:lvl w:ilvl="3" w:tplc="0425000F" w:tentative="1">
      <w:start w:val="1"/>
      <w:numFmt w:val="decimal"/>
      <w:lvlText w:val="%4."/>
      <w:lvlJc w:val="left"/>
      <w:pPr>
        <w:ind w:left="3120" w:hanging="360"/>
      </w:pPr>
    </w:lvl>
    <w:lvl w:ilvl="4" w:tplc="04250019" w:tentative="1">
      <w:start w:val="1"/>
      <w:numFmt w:val="lowerLetter"/>
      <w:lvlText w:val="%5."/>
      <w:lvlJc w:val="left"/>
      <w:pPr>
        <w:ind w:left="3840" w:hanging="360"/>
      </w:pPr>
    </w:lvl>
    <w:lvl w:ilvl="5" w:tplc="0425001B" w:tentative="1">
      <w:start w:val="1"/>
      <w:numFmt w:val="lowerRoman"/>
      <w:lvlText w:val="%6."/>
      <w:lvlJc w:val="right"/>
      <w:pPr>
        <w:ind w:left="4560" w:hanging="180"/>
      </w:pPr>
    </w:lvl>
    <w:lvl w:ilvl="6" w:tplc="0425000F" w:tentative="1">
      <w:start w:val="1"/>
      <w:numFmt w:val="decimal"/>
      <w:lvlText w:val="%7."/>
      <w:lvlJc w:val="left"/>
      <w:pPr>
        <w:ind w:left="5280" w:hanging="360"/>
      </w:pPr>
    </w:lvl>
    <w:lvl w:ilvl="7" w:tplc="04250019" w:tentative="1">
      <w:start w:val="1"/>
      <w:numFmt w:val="lowerLetter"/>
      <w:lvlText w:val="%8."/>
      <w:lvlJc w:val="left"/>
      <w:pPr>
        <w:ind w:left="6000" w:hanging="360"/>
      </w:pPr>
    </w:lvl>
    <w:lvl w:ilvl="8" w:tplc="0425001B" w:tentative="1">
      <w:start w:val="1"/>
      <w:numFmt w:val="lowerRoman"/>
      <w:lvlText w:val="%9."/>
      <w:lvlJc w:val="right"/>
      <w:pPr>
        <w:ind w:left="6720" w:hanging="180"/>
      </w:pPr>
    </w:lvl>
  </w:abstractNum>
  <w:abstractNum w:abstractNumId="2" w15:restartNumberingAfterBreak="0">
    <w:nsid w:val="020D6766"/>
    <w:multiLevelType w:val="multilevel"/>
    <w:tmpl w:val="866EC5D6"/>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F32B21"/>
    <w:multiLevelType w:val="hybridMultilevel"/>
    <w:tmpl w:val="2E4ED16E"/>
    <w:lvl w:ilvl="0" w:tplc="03A2A3EC">
      <w:start w:val="1"/>
      <w:numFmt w:val="bullet"/>
      <w:lvlText w:val="-"/>
      <w:lvlJc w:val="left"/>
      <w:pPr>
        <w:ind w:left="1211" w:hanging="360"/>
      </w:pPr>
      <w:rPr>
        <w:rFonts w:ascii="Times New Roman" w:eastAsia="Times New Roman" w:hAnsi="Times New Roman" w:cs="Times New Roman" w:hint="default"/>
      </w:rPr>
    </w:lvl>
    <w:lvl w:ilvl="1" w:tplc="04250003" w:tentative="1">
      <w:start w:val="1"/>
      <w:numFmt w:val="bullet"/>
      <w:lvlText w:val="o"/>
      <w:lvlJc w:val="left"/>
      <w:pPr>
        <w:ind w:left="1931" w:hanging="360"/>
      </w:pPr>
      <w:rPr>
        <w:rFonts w:ascii="Courier New" w:hAnsi="Courier New" w:cs="Courier New" w:hint="default"/>
      </w:rPr>
    </w:lvl>
    <w:lvl w:ilvl="2" w:tplc="04250005" w:tentative="1">
      <w:start w:val="1"/>
      <w:numFmt w:val="bullet"/>
      <w:lvlText w:val=""/>
      <w:lvlJc w:val="left"/>
      <w:pPr>
        <w:ind w:left="2651" w:hanging="360"/>
      </w:pPr>
      <w:rPr>
        <w:rFonts w:ascii="Wingdings" w:hAnsi="Wingdings" w:hint="default"/>
      </w:rPr>
    </w:lvl>
    <w:lvl w:ilvl="3" w:tplc="04250001" w:tentative="1">
      <w:start w:val="1"/>
      <w:numFmt w:val="bullet"/>
      <w:lvlText w:val=""/>
      <w:lvlJc w:val="left"/>
      <w:pPr>
        <w:ind w:left="3371" w:hanging="360"/>
      </w:pPr>
      <w:rPr>
        <w:rFonts w:ascii="Symbol" w:hAnsi="Symbol" w:hint="default"/>
      </w:rPr>
    </w:lvl>
    <w:lvl w:ilvl="4" w:tplc="04250003" w:tentative="1">
      <w:start w:val="1"/>
      <w:numFmt w:val="bullet"/>
      <w:lvlText w:val="o"/>
      <w:lvlJc w:val="left"/>
      <w:pPr>
        <w:ind w:left="4091" w:hanging="360"/>
      </w:pPr>
      <w:rPr>
        <w:rFonts w:ascii="Courier New" w:hAnsi="Courier New" w:cs="Courier New" w:hint="default"/>
      </w:rPr>
    </w:lvl>
    <w:lvl w:ilvl="5" w:tplc="04250005" w:tentative="1">
      <w:start w:val="1"/>
      <w:numFmt w:val="bullet"/>
      <w:lvlText w:val=""/>
      <w:lvlJc w:val="left"/>
      <w:pPr>
        <w:ind w:left="4811" w:hanging="360"/>
      </w:pPr>
      <w:rPr>
        <w:rFonts w:ascii="Wingdings" w:hAnsi="Wingdings" w:hint="default"/>
      </w:rPr>
    </w:lvl>
    <w:lvl w:ilvl="6" w:tplc="04250001" w:tentative="1">
      <w:start w:val="1"/>
      <w:numFmt w:val="bullet"/>
      <w:lvlText w:val=""/>
      <w:lvlJc w:val="left"/>
      <w:pPr>
        <w:ind w:left="5531" w:hanging="360"/>
      </w:pPr>
      <w:rPr>
        <w:rFonts w:ascii="Symbol" w:hAnsi="Symbol" w:hint="default"/>
      </w:rPr>
    </w:lvl>
    <w:lvl w:ilvl="7" w:tplc="04250003" w:tentative="1">
      <w:start w:val="1"/>
      <w:numFmt w:val="bullet"/>
      <w:lvlText w:val="o"/>
      <w:lvlJc w:val="left"/>
      <w:pPr>
        <w:ind w:left="6251" w:hanging="360"/>
      </w:pPr>
      <w:rPr>
        <w:rFonts w:ascii="Courier New" w:hAnsi="Courier New" w:cs="Courier New" w:hint="default"/>
      </w:rPr>
    </w:lvl>
    <w:lvl w:ilvl="8" w:tplc="04250005" w:tentative="1">
      <w:start w:val="1"/>
      <w:numFmt w:val="bullet"/>
      <w:lvlText w:val=""/>
      <w:lvlJc w:val="left"/>
      <w:pPr>
        <w:ind w:left="6971" w:hanging="360"/>
      </w:pPr>
      <w:rPr>
        <w:rFonts w:ascii="Wingdings" w:hAnsi="Wingdings" w:hint="default"/>
      </w:rPr>
    </w:lvl>
  </w:abstractNum>
  <w:abstractNum w:abstractNumId="4" w15:restartNumberingAfterBreak="0">
    <w:nsid w:val="0D634F27"/>
    <w:multiLevelType w:val="multilevel"/>
    <w:tmpl w:val="912600AA"/>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FD51E4B"/>
    <w:multiLevelType w:val="multilevel"/>
    <w:tmpl w:val="9476FD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98137E"/>
    <w:multiLevelType w:val="multilevel"/>
    <w:tmpl w:val="F0F8F010"/>
    <w:lvl w:ilvl="0">
      <w:start w:val="11"/>
      <w:numFmt w:val="decimal"/>
      <w:lvlText w:val="%1."/>
      <w:lvlJc w:val="left"/>
      <w:pPr>
        <w:tabs>
          <w:tab w:val="num" w:pos="840"/>
        </w:tabs>
        <w:ind w:left="840" w:hanging="840"/>
      </w:pPr>
      <w:rPr>
        <w:rFonts w:hint="default"/>
      </w:rPr>
    </w:lvl>
    <w:lvl w:ilvl="1">
      <w:start w:val="3"/>
      <w:numFmt w:val="decimal"/>
      <w:lvlText w:val="%1.%2."/>
      <w:lvlJc w:val="left"/>
      <w:pPr>
        <w:tabs>
          <w:tab w:val="num" w:pos="1080"/>
        </w:tabs>
        <w:ind w:left="1080" w:hanging="840"/>
      </w:pPr>
      <w:rPr>
        <w:rFonts w:hint="default"/>
      </w:rPr>
    </w:lvl>
    <w:lvl w:ilvl="2">
      <w:start w:val="1"/>
      <w:numFmt w:val="decimal"/>
      <w:lvlText w:val="%1.%2.%3."/>
      <w:lvlJc w:val="left"/>
      <w:pPr>
        <w:tabs>
          <w:tab w:val="num" w:pos="1320"/>
        </w:tabs>
        <w:ind w:left="1320" w:hanging="840"/>
      </w:pPr>
      <w:rPr>
        <w:rFonts w:hint="default"/>
      </w:rPr>
    </w:lvl>
    <w:lvl w:ilvl="3">
      <w:start w:val="1"/>
      <w:numFmt w:val="decimal"/>
      <w:lvlText w:val="%1.%2.%3.%4."/>
      <w:lvlJc w:val="left"/>
      <w:pPr>
        <w:tabs>
          <w:tab w:val="num" w:pos="1560"/>
        </w:tabs>
        <w:ind w:left="1560" w:hanging="84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7" w15:restartNumberingAfterBreak="0">
    <w:nsid w:val="1C4F3E81"/>
    <w:multiLevelType w:val="multilevel"/>
    <w:tmpl w:val="43547DA8"/>
    <w:lvl w:ilvl="0">
      <w:start w:val="1"/>
      <w:numFmt w:val="decimal"/>
      <w:lvlText w:val="%1."/>
      <w:lvlJc w:val="left"/>
      <w:pPr>
        <w:tabs>
          <w:tab w:val="num" w:pos="780"/>
        </w:tabs>
        <w:ind w:left="780" w:hanging="780"/>
      </w:pPr>
      <w:rPr>
        <w:rFonts w:hint="default"/>
      </w:rPr>
    </w:lvl>
    <w:lvl w:ilvl="1">
      <w:start w:val="3"/>
      <w:numFmt w:val="decimal"/>
      <w:lvlText w:val="%1.%2."/>
      <w:lvlJc w:val="left"/>
      <w:pPr>
        <w:tabs>
          <w:tab w:val="num" w:pos="1020"/>
        </w:tabs>
        <w:ind w:left="1020" w:hanging="780"/>
      </w:pPr>
      <w:rPr>
        <w:rFonts w:hint="default"/>
      </w:rPr>
    </w:lvl>
    <w:lvl w:ilvl="2">
      <w:start w:val="2"/>
      <w:numFmt w:val="decimal"/>
      <w:lvlText w:val="%1.%2.%3."/>
      <w:lvlJc w:val="left"/>
      <w:pPr>
        <w:tabs>
          <w:tab w:val="num" w:pos="1260"/>
        </w:tabs>
        <w:ind w:left="1260" w:hanging="780"/>
      </w:pPr>
      <w:rPr>
        <w:rFonts w:hint="default"/>
      </w:rPr>
    </w:lvl>
    <w:lvl w:ilvl="3">
      <w:start w:val="1"/>
      <w:numFmt w:val="decimal"/>
      <w:lvlText w:val="%1.%2.%3.%4."/>
      <w:lvlJc w:val="left"/>
      <w:pPr>
        <w:tabs>
          <w:tab w:val="num" w:pos="1500"/>
        </w:tabs>
        <w:ind w:left="1500" w:hanging="7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8" w15:restartNumberingAfterBreak="0">
    <w:nsid w:val="1CD308F9"/>
    <w:multiLevelType w:val="multilevel"/>
    <w:tmpl w:val="C1767584"/>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E50C48"/>
    <w:multiLevelType w:val="multilevel"/>
    <w:tmpl w:val="866EC5D6"/>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7855AC0"/>
    <w:multiLevelType w:val="hybridMultilevel"/>
    <w:tmpl w:val="890CFD8E"/>
    <w:lvl w:ilvl="0" w:tplc="DF845F46">
      <w:start w:val="1"/>
      <w:numFmt w:val="decimal"/>
      <w:lvlText w:val="%1."/>
      <w:lvlJc w:val="left"/>
      <w:pPr>
        <w:tabs>
          <w:tab w:val="num" w:pos="720"/>
        </w:tabs>
        <w:ind w:left="720" w:hanging="360"/>
      </w:pPr>
      <w:rPr>
        <w:rFonts w:ascii="Times New Roman" w:eastAsia="Times New Roman" w:hAnsi="Times New Roman" w:cs="Times New Roman"/>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1" w15:restartNumberingAfterBreak="0">
    <w:nsid w:val="2A7867FE"/>
    <w:multiLevelType w:val="multilevel"/>
    <w:tmpl w:val="60BCA3CE"/>
    <w:lvl w:ilvl="0">
      <w:start w:val="2"/>
      <w:numFmt w:val="decimal"/>
      <w:lvlText w:val=""/>
      <w:lvlJc w:val="left"/>
      <w:pPr>
        <w:tabs>
          <w:tab w:val="num" w:pos="360"/>
        </w:tabs>
        <w:ind w:left="360" w:hanging="360"/>
      </w:pPr>
      <w:rPr>
        <w:rFont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AE835DC"/>
    <w:multiLevelType w:val="multilevel"/>
    <w:tmpl w:val="C8A0602E"/>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FCF58D6"/>
    <w:multiLevelType w:val="multilevel"/>
    <w:tmpl w:val="9FFE7B10"/>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0864F98"/>
    <w:multiLevelType w:val="multilevel"/>
    <w:tmpl w:val="609011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20F2D9E"/>
    <w:multiLevelType w:val="hybridMultilevel"/>
    <w:tmpl w:val="207471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6080EB7"/>
    <w:multiLevelType w:val="multilevel"/>
    <w:tmpl w:val="1440371A"/>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83B72B1"/>
    <w:multiLevelType w:val="multilevel"/>
    <w:tmpl w:val="94E4534C"/>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AF7848"/>
    <w:multiLevelType w:val="multilevel"/>
    <w:tmpl w:val="2654B956"/>
    <w:lvl w:ilvl="0">
      <w:start w:val="1"/>
      <w:numFmt w:val="decimal"/>
      <w:lvlText w:val="%1."/>
      <w:lvlJc w:val="left"/>
      <w:pPr>
        <w:tabs>
          <w:tab w:val="num" w:pos="360"/>
        </w:tabs>
        <w:ind w:left="360" w:hanging="360"/>
      </w:pPr>
      <w:rPr>
        <w:b/>
        <w:i w:val="0"/>
      </w:rPr>
    </w:lvl>
    <w:lvl w:ilvl="1">
      <w:start w:val="1"/>
      <w:numFmt w:val="decimal"/>
      <w:lvlText w:val="%1.%2."/>
      <w:lvlJc w:val="left"/>
      <w:pPr>
        <w:tabs>
          <w:tab w:val="num" w:pos="720"/>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EDC4CF2"/>
    <w:multiLevelType w:val="multilevel"/>
    <w:tmpl w:val="8774E0C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103485D"/>
    <w:multiLevelType w:val="hybridMultilevel"/>
    <w:tmpl w:val="09788CA4"/>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1" w15:restartNumberingAfterBreak="0">
    <w:nsid w:val="41286193"/>
    <w:multiLevelType w:val="multilevel"/>
    <w:tmpl w:val="D690025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29"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1253F65"/>
    <w:multiLevelType w:val="multilevel"/>
    <w:tmpl w:val="A98627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DC4438"/>
    <w:multiLevelType w:val="hybridMultilevel"/>
    <w:tmpl w:val="F57C45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53D57D5"/>
    <w:multiLevelType w:val="multilevel"/>
    <w:tmpl w:val="9E826AD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83E0EAD"/>
    <w:multiLevelType w:val="multilevel"/>
    <w:tmpl w:val="8152BFAC"/>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93B035F"/>
    <w:multiLevelType w:val="multilevel"/>
    <w:tmpl w:val="171A85D8"/>
    <w:lvl w:ilvl="0">
      <w:start w:val="11"/>
      <w:numFmt w:val="decimal"/>
      <w:lvlText w:val="%1."/>
      <w:lvlJc w:val="left"/>
      <w:pPr>
        <w:tabs>
          <w:tab w:val="num" w:pos="840"/>
        </w:tabs>
        <w:ind w:left="840" w:hanging="840"/>
      </w:pPr>
      <w:rPr>
        <w:rFonts w:hint="default"/>
      </w:rPr>
    </w:lvl>
    <w:lvl w:ilvl="1">
      <w:start w:val="2"/>
      <w:numFmt w:val="decimal"/>
      <w:lvlText w:val="%1.%2."/>
      <w:lvlJc w:val="left"/>
      <w:pPr>
        <w:tabs>
          <w:tab w:val="num" w:pos="1080"/>
        </w:tabs>
        <w:ind w:left="1080" w:hanging="840"/>
      </w:pPr>
      <w:rPr>
        <w:rFonts w:hint="default"/>
      </w:rPr>
    </w:lvl>
    <w:lvl w:ilvl="2">
      <w:start w:val="1"/>
      <w:numFmt w:val="decimal"/>
      <w:lvlText w:val="%1.%2.%3."/>
      <w:lvlJc w:val="left"/>
      <w:pPr>
        <w:tabs>
          <w:tab w:val="num" w:pos="1320"/>
        </w:tabs>
        <w:ind w:left="1320" w:hanging="840"/>
      </w:pPr>
      <w:rPr>
        <w:rFonts w:hint="default"/>
      </w:rPr>
    </w:lvl>
    <w:lvl w:ilvl="3">
      <w:start w:val="1"/>
      <w:numFmt w:val="decimal"/>
      <w:lvlText w:val="%1.%2.%3.%4."/>
      <w:lvlJc w:val="left"/>
      <w:pPr>
        <w:tabs>
          <w:tab w:val="num" w:pos="1560"/>
        </w:tabs>
        <w:ind w:left="1560" w:hanging="84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15:restartNumberingAfterBreak="0">
    <w:nsid w:val="5B2A2E92"/>
    <w:multiLevelType w:val="multilevel"/>
    <w:tmpl w:val="BC34C1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BC020A0"/>
    <w:multiLevelType w:val="multilevel"/>
    <w:tmpl w:val="8CF89B9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9" w15:restartNumberingAfterBreak="0">
    <w:nsid w:val="64DA536E"/>
    <w:multiLevelType w:val="multilevel"/>
    <w:tmpl w:val="D9AADDEA"/>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06D4B21"/>
    <w:multiLevelType w:val="multilevel"/>
    <w:tmpl w:val="116E006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0E679DC"/>
    <w:multiLevelType w:val="multilevel"/>
    <w:tmpl w:val="622C9C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5A7574F"/>
    <w:multiLevelType w:val="multilevel"/>
    <w:tmpl w:val="4ADAE99A"/>
    <w:lvl w:ilvl="0">
      <w:start w:val="10"/>
      <w:numFmt w:val="decimal"/>
      <w:lvlText w:val="%1."/>
      <w:lvlJc w:val="left"/>
      <w:pPr>
        <w:tabs>
          <w:tab w:val="num" w:pos="480"/>
        </w:tabs>
        <w:ind w:left="480" w:hanging="480"/>
      </w:pPr>
      <w:rPr>
        <w:rFonts w:hint="default"/>
      </w:rPr>
    </w:lvl>
    <w:lvl w:ilvl="1">
      <w:start w:val="1"/>
      <w:numFmt w:val="decimal"/>
      <w:pStyle w:val="Pealkiri2"/>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7CD07922"/>
    <w:multiLevelType w:val="multilevel"/>
    <w:tmpl w:val="A8540C9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7580040">
    <w:abstractNumId w:val="18"/>
  </w:num>
  <w:num w:numId="2" w16cid:durableId="1397121908">
    <w:abstractNumId w:val="11"/>
  </w:num>
  <w:num w:numId="3" w16cid:durableId="1815292955">
    <w:abstractNumId w:val="32"/>
  </w:num>
  <w:num w:numId="4" w16cid:durableId="289479692">
    <w:abstractNumId w:val="28"/>
  </w:num>
  <w:num w:numId="5" w16cid:durableId="817571097">
    <w:abstractNumId w:val="26"/>
  </w:num>
  <w:num w:numId="6" w16cid:durableId="121509934">
    <w:abstractNumId w:val="6"/>
  </w:num>
  <w:num w:numId="7" w16cid:durableId="760487271">
    <w:abstractNumId w:val="7"/>
  </w:num>
  <w:num w:numId="8" w16cid:durableId="1242258110">
    <w:abstractNumId w:val="19"/>
  </w:num>
  <w:num w:numId="9" w16cid:durableId="519854510">
    <w:abstractNumId w:val="16"/>
  </w:num>
  <w:num w:numId="10" w16cid:durableId="1629583583">
    <w:abstractNumId w:val="20"/>
  </w:num>
  <w:num w:numId="11" w16cid:durableId="1893032399">
    <w:abstractNumId w:val="4"/>
  </w:num>
  <w:num w:numId="12" w16cid:durableId="1278220921">
    <w:abstractNumId w:val="27"/>
  </w:num>
  <w:num w:numId="13" w16cid:durableId="1123964441">
    <w:abstractNumId w:val="22"/>
  </w:num>
  <w:num w:numId="14" w16cid:durableId="1514957400">
    <w:abstractNumId w:val="5"/>
  </w:num>
  <w:num w:numId="15" w16cid:durableId="798843097">
    <w:abstractNumId w:val="12"/>
  </w:num>
  <w:num w:numId="16" w16cid:durableId="1898588682">
    <w:abstractNumId w:val="0"/>
  </w:num>
  <w:num w:numId="17" w16cid:durableId="234508117">
    <w:abstractNumId w:val="14"/>
  </w:num>
  <w:num w:numId="18" w16cid:durableId="34427110">
    <w:abstractNumId w:val="33"/>
  </w:num>
  <w:num w:numId="19" w16cid:durableId="1496189038">
    <w:abstractNumId w:val="8"/>
  </w:num>
  <w:num w:numId="20" w16cid:durableId="326598472">
    <w:abstractNumId w:val="25"/>
  </w:num>
  <w:num w:numId="21" w16cid:durableId="1981107196">
    <w:abstractNumId w:val="29"/>
  </w:num>
  <w:num w:numId="22" w16cid:durableId="1207524748">
    <w:abstractNumId w:val="31"/>
  </w:num>
  <w:num w:numId="23" w16cid:durableId="1613393236">
    <w:abstractNumId w:val="10"/>
  </w:num>
  <w:num w:numId="24" w16cid:durableId="1061563447">
    <w:abstractNumId w:val="13"/>
  </w:num>
  <w:num w:numId="25" w16cid:durableId="1899902198">
    <w:abstractNumId w:val="17"/>
  </w:num>
  <w:num w:numId="26" w16cid:durableId="1813135330">
    <w:abstractNumId w:val="30"/>
  </w:num>
  <w:num w:numId="27" w16cid:durableId="1666473769">
    <w:abstractNumId w:val="24"/>
  </w:num>
  <w:num w:numId="28" w16cid:durableId="945111533">
    <w:abstractNumId w:val="2"/>
  </w:num>
  <w:num w:numId="29" w16cid:durableId="1189292442">
    <w:abstractNumId w:val="9"/>
  </w:num>
  <w:num w:numId="30" w16cid:durableId="2136605989">
    <w:abstractNumId w:val="23"/>
  </w:num>
  <w:num w:numId="31" w16cid:durableId="1079669417">
    <w:abstractNumId w:val="1"/>
  </w:num>
  <w:num w:numId="32" w16cid:durableId="1542785808">
    <w:abstractNumId w:val="32"/>
  </w:num>
  <w:num w:numId="33" w16cid:durableId="630475292">
    <w:abstractNumId w:val="32"/>
  </w:num>
  <w:num w:numId="34" w16cid:durableId="1949385761">
    <w:abstractNumId w:val="32"/>
  </w:num>
  <w:num w:numId="35" w16cid:durableId="1349870155">
    <w:abstractNumId w:val="32"/>
  </w:num>
  <w:num w:numId="36" w16cid:durableId="1118136436">
    <w:abstractNumId w:val="32"/>
  </w:num>
  <w:num w:numId="37" w16cid:durableId="1696467222">
    <w:abstractNumId w:val="32"/>
  </w:num>
  <w:num w:numId="38" w16cid:durableId="2130318596">
    <w:abstractNumId w:val="32"/>
  </w:num>
  <w:num w:numId="39" w16cid:durableId="243031565">
    <w:abstractNumId w:val="32"/>
  </w:num>
  <w:num w:numId="40" w16cid:durableId="2145661107">
    <w:abstractNumId w:val="32"/>
  </w:num>
  <w:num w:numId="41" w16cid:durableId="1165054490">
    <w:abstractNumId w:val="32"/>
  </w:num>
  <w:num w:numId="42" w16cid:durableId="2038652006">
    <w:abstractNumId w:val="32"/>
  </w:num>
  <w:num w:numId="43" w16cid:durableId="1358773407">
    <w:abstractNumId w:val="32"/>
  </w:num>
  <w:num w:numId="44" w16cid:durableId="1035736722">
    <w:abstractNumId w:val="32"/>
  </w:num>
  <w:num w:numId="45" w16cid:durableId="2063014613">
    <w:abstractNumId w:val="21"/>
  </w:num>
  <w:num w:numId="46" w16cid:durableId="1294942058">
    <w:abstractNumId w:val="3"/>
  </w:num>
  <w:num w:numId="47" w16cid:durableId="1938830339">
    <w:abstractNumId w:val="15"/>
  </w:num>
  <w:num w:numId="48" w16cid:durableId="4470866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28"/>
    <w:rsid w:val="00010B84"/>
    <w:rsid w:val="00020223"/>
    <w:rsid w:val="000228C7"/>
    <w:rsid w:val="00030EC3"/>
    <w:rsid w:val="00034F84"/>
    <w:rsid w:val="000350AC"/>
    <w:rsid w:val="0004341A"/>
    <w:rsid w:val="000478AF"/>
    <w:rsid w:val="00054222"/>
    <w:rsid w:val="00055273"/>
    <w:rsid w:val="00064EB3"/>
    <w:rsid w:val="000677BC"/>
    <w:rsid w:val="00070CB5"/>
    <w:rsid w:val="00071A3C"/>
    <w:rsid w:val="0007495B"/>
    <w:rsid w:val="00074F36"/>
    <w:rsid w:val="00083001"/>
    <w:rsid w:val="0009231B"/>
    <w:rsid w:val="00095CE7"/>
    <w:rsid w:val="000976D2"/>
    <w:rsid w:val="000A0705"/>
    <w:rsid w:val="000A0EF9"/>
    <w:rsid w:val="000A2E3E"/>
    <w:rsid w:val="000B4B5C"/>
    <w:rsid w:val="000B6337"/>
    <w:rsid w:val="000D0BD5"/>
    <w:rsid w:val="000D2114"/>
    <w:rsid w:val="000D5766"/>
    <w:rsid w:val="000D77A8"/>
    <w:rsid w:val="000E5CFB"/>
    <w:rsid w:val="000F08B5"/>
    <w:rsid w:val="000F16BA"/>
    <w:rsid w:val="000F57D8"/>
    <w:rsid w:val="00100903"/>
    <w:rsid w:val="00104C81"/>
    <w:rsid w:val="0012049D"/>
    <w:rsid w:val="001314DB"/>
    <w:rsid w:val="0013682F"/>
    <w:rsid w:val="001440DE"/>
    <w:rsid w:val="00153DF4"/>
    <w:rsid w:val="001579B7"/>
    <w:rsid w:val="00162677"/>
    <w:rsid w:val="00181258"/>
    <w:rsid w:val="00183AF6"/>
    <w:rsid w:val="00184905"/>
    <w:rsid w:val="00185FCC"/>
    <w:rsid w:val="00194943"/>
    <w:rsid w:val="001A2492"/>
    <w:rsid w:val="001A4A47"/>
    <w:rsid w:val="001C503E"/>
    <w:rsid w:val="001C7BDD"/>
    <w:rsid w:val="001D1486"/>
    <w:rsid w:val="001F1DB2"/>
    <w:rsid w:val="001F766F"/>
    <w:rsid w:val="001F79F7"/>
    <w:rsid w:val="001F7A19"/>
    <w:rsid w:val="00202A37"/>
    <w:rsid w:val="002148B8"/>
    <w:rsid w:val="00222ACF"/>
    <w:rsid w:val="00225B6C"/>
    <w:rsid w:val="00236CD5"/>
    <w:rsid w:val="00254B4D"/>
    <w:rsid w:val="00261D35"/>
    <w:rsid w:val="0027353D"/>
    <w:rsid w:val="0027727D"/>
    <w:rsid w:val="00284EAF"/>
    <w:rsid w:val="00296F4D"/>
    <w:rsid w:val="002A70FA"/>
    <w:rsid w:val="002C3FCA"/>
    <w:rsid w:val="002D5B45"/>
    <w:rsid w:val="002E2C46"/>
    <w:rsid w:val="002E41C8"/>
    <w:rsid w:val="002F1DB2"/>
    <w:rsid w:val="002F5590"/>
    <w:rsid w:val="002F5A8E"/>
    <w:rsid w:val="002F6493"/>
    <w:rsid w:val="0030098B"/>
    <w:rsid w:val="00305551"/>
    <w:rsid w:val="00310BC6"/>
    <w:rsid w:val="003220FE"/>
    <w:rsid w:val="00322D0F"/>
    <w:rsid w:val="00322EAE"/>
    <w:rsid w:val="00340228"/>
    <w:rsid w:val="00341F2F"/>
    <w:rsid w:val="003642F8"/>
    <w:rsid w:val="00386B41"/>
    <w:rsid w:val="003935D5"/>
    <w:rsid w:val="00397CF9"/>
    <w:rsid w:val="003A50AD"/>
    <w:rsid w:val="003C207B"/>
    <w:rsid w:val="003C7744"/>
    <w:rsid w:val="003C7915"/>
    <w:rsid w:val="003D0E66"/>
    <w:rsid w:val="003E38D4"/>
    <w:rsid w:val="003E54E4"/>
    <w:rsid w:val="0040744A"/>
    <w:rsid w:val="00415581"/>
    <w:rsid w:val="00416441"/>
    <w:rsid w:val="00422865"/>
    <w:rsid w:val="00426EBC"/>
    <w:rsid w:val="004270C9"/>
    <w:rsid w:val="004317BE"/>
    <w:rsid w:val="00452B85"/>
    <w:rsid w:val="00455210"/>
    <w:rsid w:val="00460436"/>
    <w:rsid w:val="00461692"/>
    <w:rsid w:val="00464222"/>
    <w:rsid w:val="004642CC"/>
    <w:rsid w:val="004656C5"/>
    <w:rsid w:val="00472C64"/>
    <w:rsid w:val="00473AA3"/>
    <w:rsid w:val="004808AC"/>
    <w:rsid w:val="00484F39"/>
    <w:rsid w:val="0048511A"/>
    <w:rsid w:val="004865F2"/>
    <w:rsid w:val="004958D2"/>
    <w:rsid w:val="004A126B"/>
    <w:rsid w:val="004A6251"/>
    <w:rsid w:val="004B368D"/>
    <w:rsid w:val="004B3781"/>
    <w:rsid w:val="004C1827"/>
    <w:rsid w:val="004C1874"/>
    <w:rsid w:val="004C438E"/>
    <w:rsid w:val="004E343E"/>
    <w:rsid w:val="004E4DD1"/>
    <w:rsid w:val="004E7CD0"/>
    <w:rsid w:val="004F3844"/>
    <w:rsid w:val="004F4C43"/>
    <w:rsid w:val="00500AAD"/>
    <w:rsid w:val="00502FA8"/>
    <w:rsid w:val="00504FA1"/>
    <w:rsid w:val="005051C2"/>
    <w:rsid w:val="00515AD2"/>
    <w:rsid w:val="005204CF"/>
    <w:rsid w:val="00521501"/>
    <w:rsid w:val="00521C00"/>
    <w:rsid w:val="00527566"/>
    <w:rsid w:val="00535202"/>
    <w:rsid w:val="005371CC"/>
    <w:rsid w:val="00537523"/>
    <w:rsid w:val="00546E8D"/>
    <w:rsid w:val="00550B7C"/>
    <w:rsid w:val="005546E1"/>
    <w:rsid w:val="00555370"/>
    <w:rsid w:val="00560723"/>
    <w:rsid w:val="005667E2"/>
    <w:rsid w:val="00573283"/>
    <w:rsid w:val="00577A93"/>
    <w:rsid w:val="005805FA"/>
    <w:rsid w:val="00580EA2"/>
    <w:rsid w:val="00581D50"/>
    <w:rsid w:val="005848DA"/>
    <w:rsid w:val="00590777"/>
    <w:rsid w:val="0059449D"/>
    <w:rsid w:val="0059789F"/>
    <w:rsid w:val="005A74A1"/>
    <w:rsid w:val="005B652C"/>
    <w:rsid w:val="005E1709"/>
    <w:rsid w:val="00604F65"/>
    <w:rsid w:val="00610214"/>
    <w:rsid w:val="00610522"/>
    <w:rsid w:val="00612DA2"/>
    <w:rsid w:val="00621655"/>
    <w:rsid w:val="00622119"/>
    <w:rsid w:val="00634544"/>
    <w:rsid w:val="00636CE8"/>
    <w:rsid w:val="00641D06"/>
    <w:rsid w:val="00660A50"/>
    <w:rsid w:val="00663F31"/>
    <w:rsid w:val="0066767F"/>
    <w:rsid w:val="00671629"/>
    <w:rsid w:val="00675443"/>
    <w:rsid w:val="00691599"/>
    <w:rsid w:val="006955FD"/>
    <w:rsid w:val="006A29CA"/>
    <w:rsid w:val="006B3C08"/>
    <w:rsid w:val="006B573D"/>
    <w:rsid w:val="006C0B23"/>
    <w:rsid w:val="006D52B7"/>
    <w:rsid w:val="006D54AE"/>
    <w:rsid w:val="006D7B8A"/>
    <w:rsid w:val="006E236B"/>
    <w:rsid w:val="006F120D"/>
    <w:rsid w:val="006F188F"/>
    <w:rsid w:val="00705E47"/>
    <w:rsid w:val="007073DF"/>
    <w:rsid w:val="00710533"/>
    <w:rsid w:val="00715800"/>
    <w:rsid w:val="00721BF9"/>
    <w:rsid w:val="00721C28"/>
    <w:rsid w:val="0073146B"/>
    <w:rsid w:val="007341D7"/>
    <w:rsid w:val="007353D4"/>
    <w:rsid w:val="007413D4"/>
    <w:rsid w:val="00751F28"/>
    <w:rsid w:val="00752BDD"/>
    <w:rsid w:val="00756A4D"/>
    <w:rsid w:val="0076124E"/>
    <w:rsid w:val="007665A4"/>
    <w:rsid w:val="00766FE7"/>
    <w:rsid w:val="00767DD7"/>
    <w:rsid w:val="0077512A"/>
    <w:rsid w:val="00780D6F"/>
    <w:rsid w:val="007828F2"/>
    <w:rsid w:val="0078607C"/>
    <w:rsid w:val="00787AEF"/>
    <w:rsid w:val="00791D84"/>
    <w:rsid w:val="00792CA6"/>
    <w:rsid w:val="00795C5E"/>
    <w:rsid w:val="00796D5E"/>
    <w:rsid w:val="007B3FF7"/>
    <w:rsid w:val="007B5A89"/>
    <w:rsid w:val="007C56C2"/>
    <w:rsid w:val="007C62B3"/>
    <w:rsid w:val="007C62D2"/>
    <w:rsid w:val="007C6744"/>
    <w:rsid w:val="007D0E8B"/>
    <w:rsid w:val="007D1381"/>
    <w:rsid w:val="007D32AA"/>
    <w:rsid w:val="007D6895"/>
    <w:rsid w:val="007E4BB4"/>
    <w:rsid w:val="007F5ED6"/>
    <w:rsid w:val="007F617C"/>
    <w:rsid w:val="00800386"/>
    <w:rsid w:val="00803216"/>
    <w:rsid w:val="00821051"/>
    <w:rsid w:val="0082601B"/>
    <w:rsid w:val="0083638F"/>
    <w:rsid w:val="00840988"/>
    <w:rsid w:val="00844BCF"/>
    <w:rsid w:val="008466D0"/>
    <w:rsid w:val="008471EE"/>
    <w:rsid w:val="00851B3B"/>
    <w:rsid w:val="00855BFE"/>
    <w:rsid w:val="00861F9E"/>
    <w:rsid w:val="0087249E"/>
    <w:rsid w:val="00874EB9"/>
    <w:rsid w:val="008750AE"/>
    <w:rsid w:val="00896E27"/>
    <w:rsid w:val="008971F1"/>
    <w:rsid w:val="008A5714"/>
    <w:rsid w:val="008A7418"/>
    <w:rsid w:val="008C6F9B"/>
    <w:rsid w:val="008E5363"/>
    <w:rsid w:val="008E5F0D"/>
    <w:rsid w:val="008E6A92"/>
    <w:rsid w:val="00901709"/>
    <w:rsid w:val="00901B28"/>
    <w:rsid w:val="00907CC1"/>
    <w:rsid w:val="00911735"/>
    <w:rsid w:val="009120C1"/>
    <w:rsid w:val="00913E03"/>
    <w:rsid w:val="00917B77"/>
    <w:rsid w:val="009224A5"/>
    <w:rsid w:val="00925932"/>
    <w:rsid w:val="009320BF"/>
    <w:rsid w:val="00950846"/>
    <w:rsid w:val="009566D2"/>
    <w:rsid w:val="00961761"/>
    <w:rsid w:val="00972E75"/>
    <w:rsid w:val="00984216"/>
    <w:rsid w:val="00984785"/>
    <w:rsid w:val="00985F4B"/>
    <w:rsid w:val="00990C97"/>
    <w:rsid w:val="009944EB"/>
    <w:rsid w:val="0099764D"/>
    <w:rsid w:val="009A38FF"/>
    <w:rsid w:val="009A3C21"/>
    <w:rsid w:val="009A4852"/>
    <w:rsid w:val="009A6327"/>
    <w:rsid w:val="009B1229"/>
    <w:rsid w:val="009B74C5"/>
    <w:rsid w:val="009C08A0"/>
    <w:rsid w:val="009C31A1"/>
    <w:rsid w:val="009C46CE"/>
    <w:rsid w:val="009D09B5"/>
    <w:rsid w:val="009D7E22"/>
    <w:rsid w:val="009E252B"/>
    <w:rsid w:val="009E40DA"/>
    <w:rsid w:val="009E5D03"/>
    <w:rsid w:val="00A1532D"/>
    <w:rsid w:val="00A2653B"/>
    <w:rsid w:val="00A35CFC"/>
    <w:rsid w:val="00A420C8"/>
    <w:rsid w:val="00A44C41"/>
    <w:rsid w:val="00A44DD0"/>
    <w:rsid w:val="00A50423"/>
    <w:rsid w:val="00A56AAD"/>
    <w:rsid w:val="00A56FBC"/>
    <w:rsid w:val="00A57E7B"/>
    <w:rsid w:val="00A61C60"/>
    <w:rsid w:val="00A636F9"/>
    <w:rsid w:val="00A72657"/>
    <w:rsid w:val="00A806BB"/>
    <w:rsid w:val="00A84DFD"/>
    <w:rsid w:val="00A901C2"/>
    <w:rsid w:val="00A939F8"/>
    <w:rsid w:val="00A94AFA"/>
    <w:rsid w:val="00AA1290"/>
    <w:rsid w:val="00AA3685"/>
    <w:rsid w:val="00AA7329"/>
    <w:rsid w:val="00AA7C74"/>
    <w:rsid w:val="00AB28AB"/>
    <w:rsid w:val="00AB4435"/>
    <w:rsid w:val="00AC198A"/>
    <w:rsid w:val="00AC5951"/>
    <w:rsid w:val="00AC7E14"/>
    <w:rsid w:val="00AD439E"/>
    <w:rsid w:val="00AD4B9D"/>
    <w:rsid w:val="00AE3BB9"/>
    <w:rsid w:val="00AE41B9"/>
    <w:rsid w:val="00AE661B"/>
    <w:rsid w:val="00AF47E4"/>
    <w:rsid w:val="00B01A67"/>
    <w:rsid w:val="00B05E99"/>
    <w:rsid w:val="00B0798A"/>
    <w:rsid w:val="00B1392F"/>
    <w:rsid w:val="00B176D4"/>
    <w:rsid w:val="00B2044B"/>
    <w:rsid w:val="00B25DDB"/>
    <w:rsid w:val="00B31495"/>
    <w:rsid w:val="00B46C64"/>
    <w:rsid w:val="00B46EB7"/>
    <w:rsid w:val="00B50915"/>
    <w:rsid w:val="00B535E6"/>
    <w:rsid w:val="00B54E58"/>
    <w:rsid w:val="00B5791E"/>
    <w:rsid w:val="00B62957"/>
    <w:rsid w:val="00B73D26"/>
    <w:rsid w:val="00B76303"/>
    <w:rsid w:val="00B8706B"/>
    <w:rsid w:val="00B87181"/>
    <w:rsid w:val="00B878E6"/>
    <w:rsid w:val="00B94998"/>
    <w:rsid w:val="00BB108D"/>
    <w:rsid w:val="00BB4E98"/>
    <w:rsid w:val="00BC0406"/>
    <w:rsid w:val="00BC5255"/>
    <w:rsid w:val="00BC58D1"/>
    <w:rsid w:val="00BC746F"/>
    <w:rsid w:val="00BC7D2C"/>
    <w:rsid w:val="00BD7744"/>
    <w:rsid w:val="00BE3011"/>
    <w:rsid w:val="00BF16F0"/>
    <w:rsid w:val="00BF3660"/>
    <w:rsid w:val="00BF40C9"/>
    <w:rsid w:val="00BF6408"/>
    <w:rsid w:val="00C014C3"/>
    <w:rsid w:val="00C04F33"/>
    <w:rsid w:val="00C07FAF"/>
    <w:rsid w:val="00C15F65"/>
    <w:rsid w:val="00C23894"/>
    <w:rsid w:val="00C303F2"/>
    <w:rsid w:val="00C3090F"/>
    <w:rsid w:val="00C37098"/>
    <w:rsid w:val="00C574CB"/>
    <w:rsid w:val="00C600C0"/>
    <w:rsid w:val="00C60CF3"/>
    <w:rsid w:val="00C62B3F"/>
    <w:rsid w:val="00C635B7"/>
    <w:rsid w:val="00C641C9"/>
    <w:rsid w:val="00C65D21"/>
    <w:rsid w:val="00C76EFC"/>
    <w:rsid w:val="00C81918"/>
    <w:rsid w:val="00C85DF0"/>
    <w:rsid w:val="00C9496B"/>
    <w:rsid w:val="00CA3D9D"/>
    <w:rsid w:val="00CA7252"/>
    <w:rsid w:val="00CA767A"/>
    <w:rsid w:val="00CB01FE"/>
    <w:rsid w:val="00CB3B22"/>
    <w:rsid w:val="00CB7763"/>
    <w:rsid w:val="00CC5435"/>
    <w:rsid w:val="00CD4119"/>
    <w:rsid w:val="00CD5C6B"/>
    <w:rsid w:val="00CE355C"/>
    <w:rsid w:val="00CE3B85"/>
    <w:rsid w:val="00CE5A92"/>
    <w:rsid w:val="00CE5FD0"/>
    <w:rsid w:val="00CE7125"/>
    <w:rsid w:val="00CF4B04"/>
    <w:rsid w:val="00CF72BD"/>
    <w:rsid w:val="00D17E96"/>
    <w:rsid w:val="00D27657"/>
    <w:rsid w:val="00D43CF2"/>
    <w:rsid w:val="00D47BAF"/>
    <w:rsid w:val="00D532F4"/>
    <w:rsid w:val="00D5407F"/>
    <w:rsid w:val="00D55A09"/>
    <w:rsid w:val="00D60C0C"/>
    <w:rsid w:val="00D65799"/>
    <w:rsid w:val="00D674A5"/>
    <w:rsid w:val="00D70442"/>
    <w:rsid w:val="00D7207C"/>
    <w:rsid w:val="00D7530B"/>
    <w:rsid w:val="00D81593"/>
    <w:rsid w:val="00D920B7"/>
    <w:rsid w:val="00DA3F8C"/>
    <w:rsid w:val="00DA4386"/>
    <w:rsid w:val="00DA5842"/>
    <w:rsid w:val="00DB1DD8"/>
    <w:rsid w:val="00DB4859"/>
    <w:rsid w:val="00DB57F8"/>
    <w:rsid w:val="00DB5863"/>
    <w:rsid w:val="00DB5A4F"/>
    <w:rsid w:val="00DB7131"/>
    <w:rsid w:val="00DC3369"/>
    <w:rsid w:val="00DC33F3"/>
    <w:rsid w:val="00DD0199"/>
    <w:rsid w:val="00DD030E"/>
    <w:rsid w:val="00DD07B6"/>
    <w:rsid w:val="00DD499D"/>
    <w:rsid w:val="00DF0718"/>
    <w:rsid w:val="00DF363E"/>
    <w:rsid w:val="00E071B5"/>
    <w:rsid w:val="00E10AF5"/>
    <w:rsid w:val="00E11EEC"/>
    <w:rsid w:val="00E21924"/>
    <w:rsid w:val="00E37C73"/>
    <w:rsid w:val="00E4179C"/>
    <w:rsid w:val="00E45AB4"/>
    <w:rsid w:val="00E5495C"/>
    <w:rsid w:val="00E54FD2"/>
    <w:rsid w:val="00E57B3D"/>
    <w:rsid w:val="00E61DAC"/>
    <w:rsid w:val="00E6399B"/>
    <w:rsid w:val="00E65F90"/>
    <w:rsid w:val="00E72CEC"/>
    <w:rsid w:val="00E76705"/>
    <w:rsid w:val="00E80AC4"/>
    <w:rsid w:val="00E9231F"/>
    <w:rsid w:val="00E93F45"/>
    <w:rsid w:val="00E97E58"/>
    <w:rsid w:val="00EA35E2"/>
    <w:rsid w:val="00EB1709"/>
    <w:rsid w:val="00EB27E5"/>
    <w:rsid w:val="00EB3AA6"/>
    <w:rsid w:val="00EC1F81"/>
    <w:rsid w:val="00EC6003"/>
    <w:rsid w:val="00ED154F"/>
    <w:rsid w:val="00ED4928"/>
    <w:rsid w:val="00EE65CB"/>
    <w:rsid w:val="00EF14D8"/>
    <w:rsid w:val="00EF4A74"/>
    <w:rsid w:val="00EF5C22"/>
    <w:rsid w:val="00F02770"/>
    <w:rsid w:val="00F13B65"/>
    <w:rsid w:val="00F17E40"/>
    <w:rsid w:val="00F27670"/>
    <w:rsid w:val="00F277E0"/>
    <w:rsid w:val="00F31DC0"/>
    <w:rsid w:val="00F4150B"/>
    <w:rsid w:val="00F47857"/>
    <w:rsid w:val="00F51864"/>
    <w:rsid w:val="00F54230"/>
    <w:rsid w:val="00F579F2"/>
    <w:rsid w:val="00F85098"/>
    <w:rsid w:val="00F91D5F"/>
    <w:rsid w:val="00F926D2"/>
    <w:rsid w:val="00F94165"/>
    <w:rsid w:val="00F96BB2"/>
    <w:rsid w:val="00F96F7E"/>
    <w:rsid w:val="00FB409A"/>
    <w:rsid w:val="00FB49BA"/>
    <w:rsid w:val="00FB579C"/>
    <w:rsid w:val="00FC70CF"/>
    <w:rsid w:val="00FD07B2"/>
    <w:rsid w:val="00FD0D72"/>
    <w:rsid w:val="00FE1F53"/>
    <w:rsid w:val="00FE2043"/>
    <w:rsid w:val="00FE641F"/>
    <w:rsid w:val="00FF0359"/>
    <w:rsid w:val="00FF7462"/>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0923C"/>
  <w15:docId w15:val="{8190714B-65EE-47B8-AD05-6EA2AB04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F188F"/>
    <w:rPr>
      <w:lang w:val="en-GB" w:eastAsia="en-US"/>
    </w:rPr>
  </w:style>
  <w:style w:type="paragraph" w:styleId="Pealkiri1">
    <w:name w:val="heading 1"/>
    <w:basedOn w:val="Normaallaad"/>
    <w:next w:val="Normaallaad"/>
    <w:qFormat/>
    <w:rsid w:val="006F188F"/>
    <w:pPr>
      <w:keepNext/>
      <w:spacing w:before="240" w:after="60"/>
      <w:outlineLvl w:val="0"/>
    </w:pPr>
    <w:rPr>
      <w:rFonts w:ascii="Arial" w:hAnsi="Arial"/>
      <w:b/>
      <w:kern w:val="28"/>
      <w:sz w:val="28"/>
    </w:rPr>
  </w:style>
  <w:style w:type="paragraph" w:styleId="Pealkiri2">
    <w:name w:val="heading 2"/>
    <w:basedOn w:val="Normaallaad"/>
    <w:next w:val="Normaallaad"/>
    <w:qFormat/>
    <w:rsid w:val="006F188F"/>
    <w:pPr>
      <w:numPr>
        <w:ilvl w:val="1"/>
        <w:numId w:val="3"/>
      </w:numPr>
      <w:spacing w:before="240" w:after="60"/>
      <w:outlineLvl w:val="1"/>
    </w:pPr>
    <w:rPr>
      <w:b/>
      <w:i/>
      <w:sz w:val="24"/>
    </w:rPr>
  </w:style>
  <w:style w:type="paragraph" w:styleId="Pealkiri3">
    <w:name w:val="heading 3"/>
    <w:basedOn w:val="Normaallaad"/>
    <w:next w:val="Normaallaad"/>
    <w:qFormat/>
    <w:rsid w:val="006F188F"/>
    <w:pPr>
      <w:keepNext/>
      <w:spacing w:before="240" w:after="60"/>
      <w:outlineLvl w:val="2"/>
    </w:pPr>
    <w:rPr>
      <w:rFonts w:ascii="Arial" w:hAnsi="Arial"/>
      <w:sz w:val="24"/>
    </w:rPr>
  </w:style>
  <w:style w:type="paragraph" w:styleId="Pealkiri4">
    <w:name w:val="heading 4"/>
    <w:basedOn w:val="Normaallaad"/>
    <w:next w:val="Normaallaad"/>
    <w:qFormat/>
    <w:rsid w:val="006F188F"/>
    <w:pPr>
      <w:keepNext/>
      <w:jc w:val="center"/>
      <w:outlineLvl w:val="3"/>
    </w:pPr>
    <w:rPr>
      <w:b/>
      <w:lang w:val="et-EE"/>
    </w:rPr>
  </w:style>
  <w:style w:type="paragraph" w:styleId="Pealkiri5">
    <w:name w:val="heading 5"/>
    <w:basedOn w:val="Normaallaad"/>
    <w:next w:val="Normaallaad"/>
    <w:qFormat/>
    <w:rsid w:val="006F188F"/>
    <w:pPr>
      <w:keepNext/>
      <w:outlineLvl w:val="4"/>
    </w:pPr>
    <w:rPr>
      <w:rFonts w:ascii="Arial" w:hAnsi="Arial"/>
      <w:b/>
      <w:lang w:val="en-US"/>
    </w:rPr>
  </w:style>
  <w:style w:type="paragraph" w:styleId="Pealkiri6">
    <w:name w:val="heading 6"/>
    <w:basedOn w:val="Normaallaad"/>
    <w:next w:val="Normaallaad"/>
    <w:qFormat/>
    <w:rsid w:val="006F188F"/>
    <w:pPr>
      <w:keepNext/>
      <w:outlineLvl w:val="5"/>
    </w:pPr>
    <w:rPr>
      <w:b/>
      <w:sz w:val="24"/>
      <w:lang w:val="et-EE"/>
    </w:rPr>
  </w:style>
  <w:style w:type="paragraph" w:styleId="Pealkiri7">
    <w:name w:val="heading 7"/>
    <w:basedOn w:val="Normaallaad"/>
    <w:next w:val="Normaallaad"/>
    <w:qFormat/>
    <w:rsid w:val="006F188F"/>
    <w:pPr>
      <w:keepNext/>
      <w:ind w:left="-426" w:firstLine="426"/>
      <w:outlineLvl w:val="6"/>
    </w:pPr>
    <w:rPr>
      <w:b/>
      <w:bCs/>
      <w:lang w:val="et-EE"/>
    </w:rPr>
  </w:style>
  <w:style w:type="paragraph" w:styleId="Pealkiri8">
    <w:name w:val="heading 8"/>
    <w:basedOn w:val="Normaallaad"/>
    <w:next w:val="Normaallaad"/>
    <w:qFormat/>
    <w:rsid w:val="006F188F"/>
    <w:pPr>
      <w:keepNext/>
      <w:ind w:left="567"/>
      <w:outlineLvl w:val="7"/>
    </w:pPr>
    <w:rPr>
      <w:sz w:val="24"/>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rsid w:val="006F188F"/>
    <w:pPr>
      <w:jc w:val="both"/>
    </w:pPr>
    <w:rPr>
      <w:sz w:val="28"/>
      <w:lang w:val="et-EE"/>
    </w:rPr>
  </w:style>
  <w:style w:type="paragraph" w:styleId="Pealkiri">
    <w:name w:val="Title"/>
    <w:basedOn w:val="Normaallaad"/>
    <w:qFormat/>
    <w:rsid w:val="006F188F"/>
    <w:pPr>
      <w:jc w:val="center"/>
    </w:pPr>
    <w:rPr>
      <w:b/>
      <w:caps/>
      <w:sz w:val="24"/>
      <w:lang w:val="et-EE"/>
    </w:rPr>
  </w:style>
  <w:style w:type="paragraph" w:styleId="Jalus">
    <w:name w:val="footer"/>
    <w:basedOn w:val="Normaallaad"/>
    <w:rsid w:val="006F188F"/>
    <w:pPr>
      <w:tabs>
        <w:tab w:val="center" w:pos="4153"/>
        <w:tab w:val="right" w:pos="8306"/>
      </w:tabs>
    </w:pPr>
  </w:style>
  <w:style w:type="character" w:styleId="Lehekljenumber">
    <w:name w:val="page number"/>
    <w:basedOn w:val="Liguvaikefont"/>
    <w:rsid w:val="006F188F"/>
  </w:style>
  <w:style w:type="paragraph" w:styleId="Taandegakehatekst">
    <w:name w:val="Body Text Indent"/>
    <w:basedOn w:val="Normaallaad"/>
    <w:rsid w:val="006F188F"/>
    <w:pPr>
      <w:ind w:left="360"/>
    </w:pPr>
    <w:rPr>
      <w:sz w:val="24"/>
    </w:rPr>
  </w:style>
  <w:style w:type="paragraph" w:styleId="Kehatekst2">
    <w:name w:val="Body Text 2"/>
    <w:basedOn w:val="Normaallaad"/>
    <w:rsid w:val="006F188F"/>
    <w:rPr>
      <w:sz w:val="24"/>
    </w:rPr>
  </w:style>
  <w:style w:type="paragraph" w:styleId="Taandegakehatekst2">
    <w:name w:val="Body Text Indent 2"/>
    <w:basedOn w:val="Normaallaad"/>
    <w:rsid w:val="006F188F"/>
    <w:pPr>
      <w:ind w:left="720"/>
    </w:pPr>
    <w:rPr>
      <w:sz w:val="24"/>
    </w:rPr>
  </w:style>
  <w:style w:type="paragraph" w:styleId="Taandegakehatekst3">
    <w:name w:val="Body Text Indent 3"/>
    <w:basedOn w:val="Normaallaad"/>
    <w:rsid w:val="006F188F"/>
    <w:pPr>
      <w:ind w:firstLine="360"/>
    </w:pPr>
    <w:rPr>
      <w:sz w:val="24"/>
    </w:rPr>
  </w:style>
  <w:style w:type="paragraph" w:styleId="Alapealkiri">
    <w:name w:val="Subtitle"/>
    <w:basedOn w:val="Normaallaad"/>
    <w:qFormat/>
    <w:rsid w:val="006F188F"/>
    <w:pPr>
      <w:ind w:left="851"/>
    </w:pPr>
    <w:rPr>
      <w:b/>
      <w:sz w:val="28"/>
      <w:lang w:val="et-EE"/>
    </w:rPr>
  </w:style>
  <w:style w:type="paragraph" w:styleId="Pis">
    <w:name w:val="header"/>
    <w:basedOn w:val="Normaallaad"/>
    <w:rsid w:val="006F188F"/>
    <w:pPr>
      <w:tabs>
        <w:tab w:val="center" w:pos="4153"/>
        <w:tab w:val="right" w:pos="8306"/>
      </w:tabs>
    </w:pPr>
    <w:rPr>
      <w:lang w:val="en-US"/>
    </w:rPr>
  </w:style>
  <w:style w:type="paragraph" w:styleId="Pealdis">
    <w:name w:val="caption"/>
    <w:basedOn w:val="Normaallaad"/>
    <w:next w:val="Normaallaad"/>
    <w:qFormat/>
    <w:rsid w:val="006F188F"/>
    <w:rPr>
      <w:b/>
      <w:lang w:val="et-EE"/>
    </w:rPr>
  </w:style>
  <w:style w:type="paragraph" w:styleId="Jutumullitekst">
    <w:name w:val="Balloon Text"/>
    <w:basedOn w:val="Normaallaad"/>
    <w:semiHidden/>
    <w:rsid w:val="004F4C43"/>
    <w:rPr>
      <w:rFonts w:ascii="Tahoma" w:hAnsi="Tahoma" w:cs="Tahoma"/>
      <w:sz w:val="16"/>
      <w:szCs w:val="16"/>
    </w:rPr>
  </w:style>
  <w:style w:type="paragraph" w:styleId="Loendilik">
    <w:name w:val="List Paragraph"/>
    <w:basedOn w:val="Normaallaad"/>
    <w:uiPriority w:val="34"/>
    <w:qFormat/>
    <w:rsid w:val="00851B3B"/>
    <w:pPr>
      <w:ind w:left="720"/>
      <w:contextualSpacing/>
    </w:pPr>
  </w:style>
  <w:style w:type="character" w:styleId="Kommentaariviide">
    <w:name w:val="annotation reference"/>
    <w:basedOn w:val="Liguvaikefont"/>
    <w:semiHidden/>
    <w:unhideWhenUsed/>
    <w:rsid w:val="005E1709"/>
    <w:rPr>
      <w:sz w:val="16"/>
      <w:szCs w:val="16"/>
    </w:rPr>
  </w:style>
  <w:style w:type="paragraph" w:styleId="Kommentaaritekst">
    <w:name w:val="annotation text"/>
    <w:basedOn w:val="Normaallaad"/>
    <w:link w:val="KommentaaritekstMrk"/>
    <w:semiHidden/>
    <w:unhideWhenUsed/>
    <w:rsid w:val="005E1709"/>
  </w:style>
  <w:style w:type="character" w:customStyle="1" w:styleId="KommentaaritekstMrk">
    <w:name w:val="Kommentaari tekst Märk"/>
    <w:basedOn w:val="Liguvaikefont"/>
    <w:link w:val="Kommentaaritekst"/>
    <w:semiHidden/>
    <w:rsid w:val="005E1709"/>
    <w:rPr>
      <w:lang w:val="en-GB" w:eastAsia="en-US"/>
    </w:rPr>
  </w:style>
  <w:style w:type="paragraph" w:styleId="Kommentaariteema">
    <w:name w:val="annotation subject"/>
    <w:basedOn w:val="Kommentaaritekst"/>
    <w:next w:val="Kommentaaritekst"/>
    <w:link w:val="KommentaariteemaMrk"/>
    <w:semiHidden/>
    <w:unhideWhenUsed/>
    <w:rsid w:val="005E1709"/>
    <w:rPr>
      <w:b/>
      <w:bCs/>
    </w:rPr>
  </w:style>
  <w:style w:type="character" w:customStyle="1" w:styleId="KommentaariteemaMrk">
    <w:name w:val="Kommentaari teema Märk"/>
    <w:basedOn w:val="KommentaaritekstMrk"/>
    <w:link w:val="Kommentaariteema"/>
    <w:semiHidden/>
    <w:rsid w:val="005E1709"/>
    <w:rPr>
      <w:b/>
      <w:bCs/>
      <w:lang w:val="en-GB" w:eastAsia="en-US"/>
    </w:rPr>
  </w:style>
  <w:style w:type="character" w:customStyle="1" w:styleId="fontstyle01">
    <w:name w:val="fontstyle01"/>
    <w:basedOn w:val="Liguvaikefont"/>
    <w:rsid w:val="00484F39"/>
    <w:rPr>
      <w:rFonts w:ascii="CIDFont+F1" w:hAnsi="CIDFont+F1" w:hint="default"/>
      <w:b w:val="0"/>
      <w:bCs w:val="0"/>
      <w:i w:val="0"/>
      <w:iCs w:val="0"/>
      <w:color w:val="000000"/>
      <w:sz w:val="24"/>
      <w:szCs w:val="24"/>
    </w:rPr>
  </w:style>
  <w:style w:type="character" w:styleId="Hperlink">
    <w:name w:val="Hyperlink"/>
    <w:basedOn w:val="Liguvaikefont"/>
    <w:uiPriority w:val="99"/>
    <w:unhideWhenUsed/>
    <w:rsid w:val="00FF7462"/>
    <w:rPr>
      <w:color w:val="0000FF"/>
      <w:u w:val="single"/>
    </w:rPr>
  </w:style>
  <w:style w:type="character" w:styleId="Lahendamatamainimine">
    <w:name w:val="Unresolved Mention"/>
    <w:basedOn w:val="Liguvaikefont"/>
    <w:uiPriority w:val="99"/>
    <w:semiHidden/>
    <w:unhideWhenUsed/>
    <w:rsid w:val="00EF1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080435">
      <w:bodyDiv w:val="1"/>
      <w:marLeft w:val="0"/>
      <w:marRight w:val="0"/>
      <w:marTop w:val="0"/>
      <w:marBottom w:val="0"/>
      <w:divBdr>
        <w:top w:val="none" w:sz="0" w:space="0" w:color="auto"/>
        <w:left w:val="none" w:sz="0" w:space="0" w:color="auto"/>
        <w:bottom w:val="none" w:sz="0" w:space="0" w:color="auto"/>
        <w:right w:val="none" w:sz="0" w:space="0" w:color="auto"/>
      </w:divBdr>
      <w:divsChild>
        <w:div w:id="443887071">
          <w:marLeft w:val="0"/>
          <w:marRight w:val="0"/>
          <w:marTop w:val="0"/>
          <w:marBottom w:val="0"/>
          <w:divBdr>
            <w:top w:val="none" w:sz="0" w:space="0" w:color="auto"/>
            <w:left w:val="none" w:sz="0" w:space="0" w:color="auto"/>
            <w:bottom w:val="none" w:sz="0" w:space="0" w:color="auto"/>
            <w:right w:val="none" w:sz="0" w:space="0" w:color="auto"/>
          </w:divBdr>
          <w:divsChild>
            <w:div w:id="1341465626">
              <w:marLeft w:val="0"/>
              <w:marRight w:val="0"/>
              <w:marTop w:val="0"/>
              <w:marBottom w:val="0"/>
              <w:divBdr>
                <w:top w:val="none" w:sz="0" w:space="0" w:color="auto"/>
                <w:left w:val="none" w:sz="0" w:space="0" w:color="auto"/>
                <w:bottom w:val="none" w:sz="0" w:space="0" w:color="auto"/>
                <w:right w:val="none" w:sz="0" w:space="0" w:color="auto"/>
              </w:divBdr>
              <w:divsChild>
                <w:div w:id="482307866">
                  <w:marLeft w:val="0"/>
                  <w:marRight w:val="0"/>
                  <w:marTop w:val="0"/>
                  <w:marBottom w:val="0"/>
                  <w:divBdr>
                    <w:top w:val="none" w:sz="0" w:space="0" w:color="auto"/>
                    <w:left w:val="none" w:sz="0" w:space="0" w:color="auto"/>
                    <w:bottom w:val="none" w:sz="0" w:space="0" w:color="auto"/>
                    <w:right w:val="none" w:sz="0" w:space="0" w:color="auto"/>
                  </w:divBdr>
                  <w:divsChild>
                    <w:div w:id="1069809885">
                      <w:marLeft w:val="0"/>
                      <w:marRight w:val="0"/>
                      <w:marTop w:val="0"/>
                      <w:marBottom w:val="0"/>
                      <w:divBdr>
                        <w:top w:val="none" w:sz="0" w:space="0" w:color="auto"/>
                        <w:left w:val="none" w:sz="0" w:space="0" w:color="auto"/>
                        <w:bottom w:val="none" w:sz="0" w:space="0" w:color="auto"/>
                        <w:right w:val="none" w:sz="0" w:space="0" w:color="auto"/>
                      </w:divBdr>
                      <w:divsChild>
                        <w:div w:id="1845700679">
                          <w:marLeft w:val="0"/>
                          <w:marRight w:val="0"/>
                          <w:marTop w:val="0"/>
                          <w:marBottom w:val="0"/>
                          <w:divBdr>
                            <w:top w:val="none" w:sz="0" w:space="0" w:color="auto"/>
                            <w:left w:val="none" w:sz="0" w:space="0" w:color="auto"/>
                            <w:bottom w:val="none" w:sz="0" w:space="0" w:color="auto"/>
                            <w:right w:val="none" w:sz="0" w:space="0" w:color="auto"/>
                          </w:divBdr>
                          <w:divsChild>
                            <w:div w:id="1258443408">
                              <w:marLeft w:val="0"/>
                              <w:marRight w:val="0"/>
                              <w:marTop w:val="0"/>
                              <w:marBottom w:val="0"/>
                              <w:divBdr>
                                <w:top w:val="single" w:sz="12" w:space="11" w:color="98BFE6"/>
                                <w:left w:val="single" w:sz="12" w:space="8" w:color="98BFE6"/>
                                <w:bottom w:val="single" w:sz="12" w:space="11" w:color="98BFE6"/>
                                <w:right w:val="single" w:sz="12" w:space="8" w:color="98BFE6"/>
                              </w:divBdr>
                              <w:divsChild>
                                <w:div w:id="496503557">
                                  <w:marLeft w:val="0"/>
                                  <w:marRight w:val="0"/>
                                  <w:marTop w:val="0"/>
                                  <w:marBottom w:val="0"/>
                                  <w:divBdr>
                                    <w:top w:val="none" w:sz="0" w:space="0" w:color="auto"/>
                                    <w:left w:val="none" w:sz="0" w:space="0" w:color="auto"/>
                                    <w:bottom w:val="none" w:sz="0" w:space="0" w:color="auto"/>
                                    <w:right w:val="none" w:sz="0" w:space="0" w:color="auto"/>
                                  </w:divBdr>
                                  <w:divsChild>
                                    <w:div w:id="6462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311383">
      <w:bodyDiv w:val="1"/>
      <w:marLeft w:val="0"/>
      <w:marRight w:val="0"/>
      <w:marTop w:val="0"/>
      <w:marBottom w:val="0"/>
      <w:divBdr>
        <w:top w:val="none" w:sz="0" w:space="0" w:color="auto"/>
        <w:left w:val="none" w:sz="0" w:space="0" w:color="auto"/>
        <w:bottom w:val="none" w:sz="0" w:space="0" w:color="auto"/>
        <w:right w:val="none" w:sz="0" w:space="0" w:color="auto"/>
      </w:divBdr>
    </w:div>
    <w:div w:id="19133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3A946-134A-4D6A-8869-6DA8E2B4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14316</TotalTime>
  <Pages>5</Pages>
  <Words>1065</Words>
  <Characters>8019</Characters>
  <Application>Microsoft Office Word</Application>
  <DocSecurity>0</DocSecurity>
  <Lines>66</Lines>
  <Paragraphs>18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Viimsi Terviseskus_SPA</vt:lpstr>
      <vt:lpstr>Viimsi Terviseskus_SPA</vt:lpstr>
    </vt:vector>
  </TitlesOfParts>
  <Company>HIIEKO</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Viimsi Terviseskus_SPA</dc:title>
  <dc:creator>Rain</dc:creator>
  <cp:lastModifiedBy>Ragnar Lepp</cp:lastModifiedBy>
  <cp:revision>161</cp:revision>
  <cp:lastPrinted>2024-08-21T09:35:00Z</cp:lastPrinted>
  <dcterms:created xsi:type="dcterms:W3CDTF">2024-03-06T13:35:00Z</dcterms:created>
  <dcterms:modified xsi:type="dcterms:W3CDTF">2024-08-21T09:56:00Z</dcterms:modified>
</cp:coreProperties>
</file>